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B951C" w14:textId="35F2EEA6" w:rsidR="00527140" w:rsidRDefault="007E442C" w:rsidP="003C478A">
      <w:pPr>
        <w:jc w:val="center"/>
        <w:rPr>
          <w:rFonts w:ascii="Arial" w:hAnsi="Arial" w:cs="Arial"/>
          <w:b/>
          <w:sz w:val="32"/>
          <w:szCs w:val="32"/>
        </w:rPr>
      </w:pPr>
      <w:r w:rsidRPr="008331CA">
        <w:rPr>
          <w:rFonts w:ascii="Arial" w:hAnsi="Arial" w:cs="Arial"/>
          <w:b/>
          <w:sz w:val="32"/>
          <w:szCs w:val="32"/>
        </w:rPr>
        <w:t>Zastupiteľstv</w:t>
      </w:r>
      <w:r w:rsidR="002D04AD">
        <w:rPr>
          <w:rFonts w:ascii="Arial" w:hAnsi="Arial" w:cs="Arial"/>
          <w:b/>
          <w:sz w:val="32"/>
          <w:szCs w:val="32"/>
        </w:rPr>
        <w:t>o</w:t>
      </w:r>
      <w:r w:rsidR="003C478A" w:rsidRPr="008331CA">
        <w:rPr>
          <w:rFonts w:ascii="Arial" w:hAnsi="Arial" w:cs="Arial"/>
          <w:b/>
          <w:sz w:val="32"/>
          <w:szCs w:val="32"/>
        </w:rPr>
        <w:t xml:space="preserve"> Bratislavského samosprávneho kraja</w:t>
      </w:r>
    </w:p>
    <w:p w14:paraId="2CDF7241" w14:textId="77777777" w:rsidR="003C478A" w:rsidRPr="00A506B6" w:rsidRDefault="003C478A" w:rsidP="002D3D60">
      <w:pPr>
        <w:rPr>
          <w:rFonts w:ascii="Arial" w:hAnsi="Arial" w:cs="Arial"/>
          <w:b/>
          <w:sz w:val="28"/>
          <w:szCs w:val="28"/>
        </w:rPr>
      </w:pPr>
    </w:p>
    <w:p w14:paraId="132EEB80" w14:textId="7BDC9CFB" w:rsidR="003C478A" w:rsidRPr="008331CA" w:rsidRDefault="003C478A" w:rsidP="003C478A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Materiál na rokovani</w:t>
      </w:r>
      <w:r w:rsidR="002D04AD">
        <w:rPr>
          <w:rFonts w:ascii="Arial" w:hAnsi="Arial" w:cs="Arial"/>
          <w:sz w:val="22"/>
          <w:szCs w:val="22"/>
        </w:rPr>
        <w:t>e</w:t>
      </w:r>
      <w:r w:rsidRPr="008331CA">
        <w:rPr>
          <w:rFonts w:ascii="Arial" w:hAnsi="Arial" w:cs="Arial"/>
          <w:sz w:val="22"/>
          <w:szCs w:val="22"/>
        </w:rPr>
        <w:t xml:space="preserve"> Zastupiteľstva</w:t>
      </w:r>
    </w:p>
    <w:p w14:paraId="0A0D56B5" w14:textId="77777777" w:rsidR="003C478A" w:rsidRDefault="003C478A" w:rsidP="003C478A">
      <w:pPr>
        <w:jc w:val="both"/>
        <w:rPr>
          <w:rFonts w:ascii="Arial" w:hAnsi="Arial" w:cs="Arial"/>
          <w:sz w:val="22"/>
          <w:szCs w:val="22"/>
        </w:rPr>
      </w:pPr>
      <w:r w:rsidRPr="008331CA">
        <w:rPr>
          <w:rFonts w:ascii="Arial" w:hAnsi="Arial" w:cs="Arial"/>
          <w:sz w:val="22"/>
          <w:szCs w:val="22"/>
        </w:rPr>
        <w:t>Bratislavského samosprávneho kraja</w:t>
      </w:r>
    </w:p>
    <w:p w14:paraId="4B7F1774" w14:textId="77777777" w:rsidR="003C478A" w:rsidRDefault="003C478A" w:rsidP="002D3D60">
      <w:pPr>
        <w:rPr>
          <w:rFonts w:ascii="Arial" w:hAnsi="Arial" w:cs="Arial"/>
          <w:b/>
        </w:rPr>
      </w:pPr>
    </w:p>
    <w:p w14:paraId="65B3AB49" w14:textId="0DBDE583" w:rsidR="003C478A" w:rsidRPr="00A669C5" w:rsidRDefault="00A669C5" w:rsidP="003C478A">
      <w:pPr>
        <w:jc w:val="center"/>
        <w:rPr>
          <w:rFonts w:ascii="Arial" w:hAnsi="Arial" w:cs="Arial"/>
          <w:b/>
          <w:sz w:val="32"/>
          <w:szCs w:val="32"/>
        </w:rPr>
      </w:pPr>
      <w:r w:rsidRPr="00A669C5">
        <w:rPr>
          <w:rFonts w:ascii="Arial" w:hAnsi="Arial" w:cs="Arial"/>
          <w:b/>
          <w:sz w:val="32"/>
          <w:szCs w:val="32"/>
        </w:rPr>
        <w:t>NÁVRH</w:t>
      </w:r>
    </w:p>
    <w:p w14:paraId="528BE2BB" w14:textId="77777777" w:rsidR="00E45F18" w:rsidRDefault="00E45F18" w:rsidP="008624A4">
      <w:pPr>
        <w:pBdr>
          <w:bottom w:val="single" w:sz="4" w:space="0" w:color="auto"/>
        </w:pBdr>
        <w:jc w:val="both"/>
        <w:rPr>
          <w:rFonts w:ascii="Arial" w:hAnsi="Arial" w:cs="Arial"/>
          <w:b/>
          <w:sz w:val="32"/>
          <w:szCs w:val="32"/>
        </w:rPr>
      </w:pPr>
    </w:p>
    <w:p w14:paraId="52D58B9D" w14:textId="0BE81F22" w:rsidR="008331CA" w:rsidRPr="008331CA" w:rsidRDefault="00A10F15" w:rsidP="008624A4">
      <w:pPr>
        <w:pBdr>
          <w:bottom w:val="single" w:sz="4" w:space="0" w:color="auto"/>
        </w:pBdr>
        <w:jc w:val="both"/>
        <w:rPr>
          <w:rFonts w:ascii="Arial" w:hAnsi="Arial" w:cs="Arial"/>
          <w:color w:val="FF0000"/>
        </w:rPr>
      </w:pPr>
      <w:r w:rsidRPr="008624A4">
        <w:rPr>
          <w:rFonts w:ascii="Arial" w:hAnsi="Arial" w:cs="Arial"/>
          <w:b/>
        </w:rPr>
        <w:t xml:space="preserve">na </w:t>
      </w:r>
      <w:r w:rsidR="0061299C" w:rsidRPr="008624A4">
        <w:rPr>
          <w:rFonts w:ascii="Arial" w:hAnsi="Arial" w:cs="Arial"/>
          <w:b/>
        </w:rPr>
        <w:t>prevod</w:t>
      </w:r>
      <w:r w:rsidR="00E7014F">
        <w:rPr>
          <w:rFonts w:ascii="Arial" w:hAnsi="Arial" w:cs="Arial"/>
          <w:b/>
        </w:rPr>
        <w:t xml:space="preserve"> </w:t>
      </w:r>
      <w:r w:rsidR="009E61A4" w:rsidRPr="008624A4">
        <w:rPr>
          <w:rFonts w:ascii="Arial" w:hAnsi="Arial" w:cs="Arial"/>
          <w:b/>
        </w:rPr>
        <w:t xml:space="preserve"> </w:t>
      </w:r>
      <w:r w:rsidR="009E61A4" w:rsidRPr="00200064">
        <w:rPr>
          <w:rFonts w:ascii="Arial" w:hAnsi="Arial" w:cs="Arial"/>
          <w:b/>
        </w:rPr>
        <w:t>stavby so súpisným číslom 1216</w:t>
      </w:r>
      <w:r w:rsidR="00E7014F" w:rsidRPr="00200064">
        <w:rPr>
          <w:rFonts w:ascii="Arial" w:hAnsi="Arial" w:cs="Arial"/>
          <w:b/>
        </w:rPr>
        <w:t>, druh stavby „dielne“,</w:t>
      </w:r>
      <w:r w:rsidR="009E61A4" w:rsidRPr="00200064">
        <w:rPr>
          <w:rFonts w:ascii="Arial" w:hAnsi="Arial" w:cs="Arial"/>
          <w:b/>
        </w:rPr>
        <w:t xml:space="preserve"> postavenej na parcele registra „C“ číslo </w:t>
      </w:r>
      <w:r w:rsidR="00D53FC4" w:rsidRPr="00200064">
        <w:rPr>
          <w:rFonts w:ascii="Arial" w:hAnsi="Arial" w:cs="Arial"/>
          <w:b/>
        </w:rPr>
        <w:t>3511/19</w:t>
      </w:r>
      <w:r w:rsidR="008624A4" w:rsidRPr="00200064">
        <w:rPr>
          <w:rFonts w:ascii="Arial" w:hAnsi="Arial" w:cs="Arial"/>
          <w:b/>
        </w:rPr>
        <w:t xml:space="preserve"> a </w:t>
      </w:r>
      <w:r w:rsidR="00E45F18" w:rsidRPr="00200064">
        <w:rPr>
          <w:rFonts w:ascii="Arial" w:hAnsi="Arial" w:cs="Arial"/>
          <w:b/>
        </w:rPr>
        <w:t xml:space="preserve">parcele registra „C“ </w:t>
      </w:r>
      <w:r w:rsidR="008624A4" w:rsidRPr="00200064">
        <w:rPr>
          <w:rFonts w:ascii="Arial" w:hAnsi="Arial" w:cs="Arial"/>
          <w:b/>
        </w:rPr>
        <w:t xml:space="preserve">číslo </w:t>
      </w:r>
      <w:r w:rsidR="00D53FC4" w:rsidRPr="00200064">
        <w:rPr>
          <w:rFonts w:ascii="Arial" w:hAnsi="Arial" w:cs="Arial"/>
          <w:b/>
        </w:rPr>
        <w:t>3511/15</w:t>
      </w:r>
      <w:r w:rsidR="001369DF">
        <w:rPr>
          <w:rFonts w:ascii="Arial" w:hAnsi="Arial" w:cs="Arial"/>
          <w:b/>
        </w:rPr>
        <w:t>,</w:t>
      </w:r>
      <w:r w:rsidR="008624A4" w:rsidRPr="00200064">
        <w:rPr>
          <w:rFonts w:ascii="Arial" w:hAnsi="Arial" w:cs="Arial"/>
          <w:b/>
        </w:rPr>
        <w:t xml:space="preserve"> </w:t>
      </w:r>
      <w:r w:rsidR="00E7014F" w:rsidRPr="00200064">
        <w:rPr>
          <w:rFonts w:ascii="Arial" w:hAnsi="Arial" w:cs="Arial"/>
          <w:b/>
        </w:rPr>
        <w:t xml:space="preserve">prevod </w:t>
      </w:r>
      <w:r w:rsidR="009E61A4" w:rsidRPr="00200064">
        <w:rPr>
          <w:rFonts w:ascii="Arial" w:hAnsi="Arial" w:cs="Arial"/>
          <w:b/>
        </w:rPr>
        <w:t xml:space="preserve">pozemku parcely registra „C“ číslo </w:t>
      </w:r>
      <w:r w:rsidR="00D53FC4" w:rsidRPr="00200064">
        <w:rPr>
          <w:rFonts w:ascii="Arial" w:hAnsi="Arial" w:cs="Arial"/>
          <w:b/>
        </w:rPr>
        <w:t>3511/19</w:t>
      </w:r>
      <w:r w:rsidR="008624A4" w:rsidRPr="00200064">
        <w:rPr>
          <w:rFonts w:ascii="Arial" w:hAnsi="Arial" w:cs="Arial"/>
          <w:b/>
        </w:rPr>
        <w:t xml:space="preserve">, pozemku parcely registra „C“ číslo </w:t>
      </w:r>
      <w:r w:rsidR="00D53FC4" w:rsidRPr="00200064">
        <w:rPr>
          <w:rFonts w:ascii="Arial" w:hAnsi="Arial" w:cs="Arial"/>
          <w:b/>
        </w:rPr>
        <w:t>3511/15</w:t>
      </w:r>
      <w:r w:rsidR="008624A4" w:rsidRPr="00200064">
        <w:rPr>
          <w:rFonts w:ascii="Arial" w:hAnsi="Arial" w:cs="Arial"/>
          <w:b/>
        </w:rPr>
        <w:t xml:space="preserve">, a na prenájom </w:t>
      </w:r>
      <w:r w:rsidR="00206DF7" w:rsidRPr="00200064">
        <w:rPr>
          <w:rFonts w:ascii="Arial" w:hAnsi="Arial" w:cs="Arial"/>
          <w:b/>
        </w:rPr>
        <w:t xml:space="preserve">časti </w:t>
      </w:r>
      <w:r w:rsidR="008624A4" w:rsidRPr="00200064">
        <w:rPr>
          <w:rFonts w:ascii="Arial" w:hAnsi="Arial" w:cs="Arial"/>
          <w:b/>
        </w:rPr>
        <w:t>pozemku parcely registra „C“ číslo 3511/1 zapísaného na LV. č. 7965, stavby so súpisným číslom 3001 postavenej na parcele  registra „C“ číslo</w:t>
      </w:r>
      <w:r w:rsidR="008624A4" w:rsidRPr="008624A4">
        <w:rPr>
          <w:rFonts w:ascii="Arial" w:hAnsi="Arial" w:cs="Arial"/>
          <w:b/>
        </w:rPr>
        <w:t xml:space="preserve"> 2974/6, pozemku parcely registra „C“ číslo 2974/2, a pozemku parcely registra „C“ číslo 2974/6 a pozemku parcely registra „C“ číslo 2974/61</w:t>
      </w:r>
      <w:r w:rsidR="008624A4">
        <w:rPr>
          <w:rFonts w:ascii="Arial" w:hAnsi="Arial" w:cs="Arial"/>
          <w:b/>
        </w:rPr>
        <w:t xml:space="preserve"> zapísané na LV č. </w:t>
      </w:r>
      <w:r w:rsidR="002D3D60">
        <w:rPr>
          <w:rFonts w:ascii="Arial" w:hAnsi="Arial" w:cs="Arial"/>
          <w:b/>
        </w:rPr>
        <w:t xml:space="preserve">4567 </w:t>
      </w:r>
      <w:r w:rsidR="002D3D60" w:rsidRPr="008624A4">
        <w:rPr>
          <w:rFonts w:ascii="Arial" w:hAnsi="Arial" w:cs="Arial"/>
          <w:b/>
        </w:rPr>
        <w:t xml:space="preserve">v </w:t>
      </w:r>
      <w:proofErr w:type="spellStart"/>
      <w:r w:rsidR="002D3D60" w:rsidRPr="008624A4">
        <w:rPr>
          <w:rFonts w:ascii="Arial" w:hAnsi="Arial" w:cs="Arial"/>
          <w:b/>
        </w:rPr>
        <w:t>k.ú</w:t>
      </w:r>
      <w:proofErr w:type="spellEnd"/>
      <w:r w:rsidR="002D3D60" w:rsidRPr="008624A4">
        <w:rPr>
          <w:rFonts w:ascii="Arial" w:hAnsi="Arial" w:cs="Arial"/>
          <w:b/>
        </w:rPr>
        <w:t>. Pezinok</w:t>
      </w:r>
      <w:r w:rsidR="002D3D60">
        <w:rPr>
          <w:rFonts w:ascii="Arial" w:hAnsi="Arial" w:cs="Arial"/>
          <w:b/>
        </w:rPr>
        <w:t>,</w:t>
      </w:r>
      <w:r w:rsidR="009E61A4" w:rsidRPr="008624A4">
        <w:rPr>
          <w:rFonts w:ascii="Arial" w:hAnsi="Arial" w:cs="Arial"/>
          <w:b/>
        </w:rPr>
        <w:t xml:space="preserve"> </w:t>
      </w:r>
      <w:r w:rsidR="002D3D60">
        <w:rPr>
          <w:rFonts w:ascii="Arial" w:hAnsi="Arial" w:cs="Arial"/>
          <w:b/>
        </w:rPr>
        <w:t xml:space="preserve">ako prípad hodný osobitného zreteľa </w:t>
      </w:r>
      <w:r w:rsidR="008624A4">
        <w:rPr>
          <w:rFonts w:ascii="Arial" w:hAnsi="Arial" w:cs="Arial"/>
          <w:b/>
        </w:rPr>
        <w:t xml:space="preserve">a na zriadenie vecného bremena na </w:t>
      </w:r>
      <w:r w:rsidR="00E7014F">
        <w:rPr>
          <w:rFonts w:ascii="Arial" w:hAnsi="Arial" w:cs="Arial"/>
          <w:b/>
        </w:rPr>
        <w:t xml:space="preserve">časti </w:t>
      </w:r>
      <w:r w:rsidR="008624A4">
        <w:rPr>
          <w:rFonts w:ascii="Arial" w:hAnsi="Arial" w:cs="Arial"/>
          <w:b/>
        </w:rPr>
        <w:t>parcel</w:t>
      </w:r>
      <w:r w:rsidR="00E7014F">
        <w:rPr>
          <w:rFonts w:ascii="Arial" w:hAnsi="Arial" w:cs="Arial"/>
          <w:b/>
        </w:rPr>
        <w:t>y</w:t>
      </w:r>
      <w:r w:rsidR="008624A4">
        <w:rPr>
          <w:rFonts w:ascii="Arial" w:hAnsi="Arial" w:cs="Arial"/>
          <w:b/>
        </w:rPr>
        <w:t xml:space="preserve"> registra „C“ č</w:t>
      </w:r>
      <w:r w:rsidR="002D3D60">
        <w:rPr>
          <w:rFonts w:ascii="Arial" w:hAnsi="Arial" w:cs="Arial"/>
          <w:b/>
        </w:rPr>
        <w:t>íslo</w:t>
      </w:r>
      <w:r w:rsidR="008624A4">
        <w:rPr>
          <w:rFonts w:ascii="Arial" w:hAnsi="Arial" w:cs="Arial"/>
          <w:b/>
        </w:rPr>
        <w:t xml:space="preserve"> 3510/65</w:t>
      </w:r>
      <w:r w:rsidR="00206DF7">
        <w:rPr>
          <w:rFonts w:ascii="Arial" w:hAnsi="Arial" w:cs="Arial"/>
          <w:b/>
        </w:rPr>
        <w:t>, na časti parcely registra „C“ číslo 3511/22</w:t>
      </w:r>
      <w:r w:rsidR="008624A4">
        <w:rPr>
          <w:rFonts w:ascii="Arial" w:hAnsi="Arial" w:cs="Arial"/>
          <w:b/>
        </w:rPr>
        <w:t xml:space="preserve"> </w:t>
      </w:r>
      <w:r w:rsidR="002D3D60">
        <w:rPr>
          <w:rFonts w:ascii="Arial" w:hAnsi="Arial" w:cs="Arial"/>
          <w:b/>
        </w:rPr>
        <w:t xml:space="preserve">a na </w:t>
      </w:r>
      <w:r w:rsidR="00E7014F">
        <w:rPr>
          <w:rFonts w:ascii="Arial" w:hAnsi="Arial" w:cs="Arial"/>
          <w:b/>
        </w:rPr>
        <w:t xml:space="preserve">časti parcely </w:t>
      </w:r>
      <w:r w:rsidR="002D3D60">
        <w:rPr>
          <w:rFonts w:ascii="Arial" w:hAnsi="Arial" w:cs="Arial"/>
          <w:b/>
        </w:rPr>
        <w:t xml:space="preserve">registra „C“ číslo 3511/1 v k. ú. Pezinok </w:t>
      </w:r>
    </w:p>
    <w:p w14:paraId="435B1328" w14:textId="77777777" w:rsidR="003C478A" w:rsidRDefault="003C478A" w:rsidP="003C478A">
      <w:pPr>
        <w:rPr>
          <w:rFonts w:ascii="Arial" w:hAnsi="Arial" w:cs="Arial"/>
          <w:b/>
        </w:rPr>
      </w:pPr>
    </w:p>
    <w:p w14:paraId="0E899CC8" w14:textId="77777777" w:rsidR="002D04AD" w:rsidRDefault="002D04AD" w:rsidP="002D0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14:paraId="50505CA1" w14:textId="77777777" w:rsidR="002D04AD" w:rsidRDefault="002D04AD" w:rsidP="002D04AD">
      <w:pPr>
        <w:rPr>
          <w:rFonts w:ascii="Arial" w:hAnsi="Arial" w:cs="Arial"/>
          <w:sz w:val="22"/>
          <w:szCs w:val="22"/>
        </w:rPr>
      </w:pPr>
    </w:p>
    <w:p w14:paraId="35FE5A44" w14:textId="77777777" w:rsidR="002D04AD" w:rsidRDefault="002D04AD" w:rsidP="002D0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Juraj Droba, MBA, MA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14:paraId="79D9AB01" w14:textId="77777777" w:rsidR="002D04AD" w:rsidRDefault="002D04AD" w:rsidP="002D0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predseda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14:paraId="2E82506E" w14:textId="77777777" w:rsidR="002D04AD" w:rsidRDefault="002D04AD" w:rsidP="002D04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Prílohy</w:t>
      </w:r>
    </w:p>
    <w:p w14:paraId="58546A98" w14:textId="77777777" w:rsidR="002D04AD" w:rsidRDefault="002D04AD" w:rsidP="002D04AD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Stanoviská komisií</w:t>
      </w:r>
    </w:p>
    <w:p w14:paraId="398A32DE" w14:textId="77777777" w:rsidR="002D04AD" w:rsidRPr="008331CA" w:rsidRDefault="002D04AD" w:rsidP="002D04AD">
      <w:pPr>
        <w:rPr>
          <w:rFonts w:ascii="Arial" w:hAnsi="Arial" w:cs="Arial"/>
          <w:color w:val="FF0000"/>
          <w:sz w:val="20"/>
          <w:szCs w:val="20"/>
        </w:rPr>
      </w:pPr>
    </w:p>
    <w:p w14:paraId="65AC0C42" w14:textId="77777777" w:rsidR="007E442C" w:rsidRPr="008331CA" w:rsidRDefault="007E442C" w:rsidP="008331CA">
      <w:pPr>
        <w:rPr>
          <w:rFonts w:ascii="Arial" w:hAnsi="Arial" w:cs="Arial"/>
          <w:color w:val="FF0000"/>
          <w:sz w:val="20"/>
          <w:szCs w:val="20"/>
        </w:rPr>
      </w:pPr>
    </w:p>
    <w:p w14:paraId="145F23B6" w14:textId="41CBA30C" w:rsidR="00527140" w:rsidRDefault="00527140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480F5C">
        <w:rPr>
          <w:rFonts w:ascii="Arial" w:hAnsi="Arial" w:cs="Arial"/>
          <w:sz w:val="22"/>
          <w:szCs w:val="22"/>
          <w:u w:val="single"/>
        </w:rPr>
        <w:t>í</w:t>
      </w:r>
      <w:r>
        <w:rPr>
          <w:rFonts w:ascii="Arial" w:hAnsi="Arial" w:cs="Arial"/>
          <w:sz w:val="22"/>
          <w:szCs w:val="22"/>
          <w:u w:val="single"/>
        </w:rPr>
        <w:t>:</w:t>
      </w:r>
    </w:p>
    <w:p w14:paraId="20E9A787" w14:textId="77777777" w:rsidR="00315593" w:rsidRDefault="00315593" w:rsidP="003C478A">
      <w:pPr>
        <w:jc w:val="both"/>
        <w:rPr>
          <w:rFonts w:ascii="Arial" w:hAnsi="Arial" w:cs="Arial"/>
          <w:sz w:val="22"/>
          <w:szCs w:val="22"/>
        </w:rPr>
      </w:pPr>
    </w:p>
    <w:p w14:paraId="3ECCB88A" w14:textId="3B61D25B" w:rsidR="00527140" w:rsidRPr="00527140" w:rsidRDefault="004319DF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Patrícia Mešťan, MA</w:t>
      </w:r>
    </w:p>
    <w:p w14:paraId="47570571" w14:textId="77777777" w:rsidR="006B26AB" w:rsidRDefault="00527140" w:rsidP="003C478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527140">
        <w:rPr>
          <w:rFonts w:ascii="Arial" w:hAnsi="Arial" w:cs="Arial"/>
          <w:sz w:val="22"/>
          <w:szCs w:val="22"/>
        </w:rPr>
        <w:t>iaditeľ</w:t>
      </w:r>
      <w:r w:rsidR="004319DF">
        <w:rPr>
          <w:rFonts w:ascii="Arial" w:hAnsi="Arial" w:cs="Arial"/>
          <w:sz w:val="22"/>
          <w:szCs w:val="22"/>
        </w:rPr>
        <w:t>ka</w:t>
      </w:r>
      <w:r w:rsidRPr="00527140">
        <w:rPr>
          <w:rFonts w:ascii="Arial" w:hAnsi="Arial" w:cs="Arial"/>
          <w:sz w:val="22"/>
          <w:szCs w:val="22"/>
        </w:rPr>
        <w:t xml:space="preserve"> </w:t>
      </w:r>
    </w:p>
    <w:p w14:paraId="2AEA8609" w14:textId="34BCBACC" w:rsidR="007E442C" w:rsidRPr="00527140" w:rsidRDefault="00527140" w:rsidP="003C478A">
      <w:pPr>
        <w:jc w:val="both"/>
        <w:rPr>
          <w:rFonts w:ascii="Arial" w:hAnsi="Arial" w:cs="Arial"/>
          <w:sz w:val="22"/>
          <w:szCs w:val="22"/>
        </w:rPr>
      </w:pPr>
      <w:r w:rsidRPr="00527140"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>radu</w:t>
      </w:r>
      <w:r w:rsidR="004A771C">
        <w:rPr>
          <w:rFonts w:ascii="Arial" w:hAnsi="Arial" w:cs="Arial"/>
          <w:sz w:val="22"/>
          <w:szCs w:val="22"/>
        </w:rPr>
        <w:t xml:space="preserve"> </w:t>
      </w:r>
      <w:r w:rsidRPr="00527140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ratislavského samosprávneho kraja</w:t>
      </w:r>
    </w:p>
    <w:p w14:paraId="3D0A03FF" w14:textId="77777777" w:rsidR="00C11B9B" w:rsidRDefault="00C11B9B" w:rsidP="00C11B9B">
      <w:pPr>
        <w:rPr>
          <w:rFonts w:ascii="Arial" w:hAnsi="Arial" w:cs="Arial"/>
          <w:sz w:val="22"/>
          <w:szCs w:val="22"/>
        </w:rPr>
      </w:pPr>
    </w:p>
    <w:p w14:paraId="1CD624AB" w14:textId="43DE2A4F" w:rsidR="00C11B9B" w:rsidRDefault="00C11B9B" w:rsidP="00C11B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</w:t>
      </w:r>
    </w:p>
    <w:p w14:paraId="5E497A1A" w14:textId="77777777" w:rsidR="00C11B9B" w:rsidRDefault="00C11B9B" w:rsidP="00C11B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</w:p>
    <w:p w14:paraId="5A5E720B" w14:textId="314E5CE6" w:rsidR="00EC415B" w:rsidRDefault="00D97E1D" w:rsidP="008331CA">
      <w:pPr>
        <w:rPr>
          <w:rFonts w:ascii="Arial" w:hAnsi="Arial" w:cs="Arial"/>
          <w:sz w:val="22"/>
          <w:szCs w:val="22"/>
        </w:rPr>
      </w:pPr>
      <w:r w:rsidRPr="00527140">
        <w:rPr>
          <w:rFonts w:ascii="Arial" w:hAnsi="Arial" w:cs="Arial"/>
          <w:sz w:val="22"/>
          <w:szCs w:val="22"/>
        </w:rPr>
        <w:t>Ú</w:t>
      </w:r>
      <w:r>
        <w:rPr>
          <w:rFonts w:ascii="Arial" w:hAnsi="Arial" w:cs="Arial"/>
          <w:sz w:val="22"/>
          <w:szCs w:val="22"/>
        </w:rPr>
        <w:t xml:space="preserve">radu </w:t>
      </w:r>
      <w:r w:rsidRPr="00527140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ratislavského samosprávneho kraja</w:t>
      </w:r>
    </w:p>
    <w:p w14:paraId="50313946" w14:textId="77777777" w:rsidR="004C7EFA" w:rsidRDefault="004C7EFA" w:rsidP="008331CA">
      <w:pPr>
        <w:rPr>
          <w:rFonts w:ascii="Arial" w:hAnsi="Arial" w:cs="Arial"/>
          <w:sz w:val="22"/>
          <w:szCs w:val="22"/>
        </w:rPr>
      </w:pPr>
    </w:p>
    <w:p w14:paraId="77DC16BC" w14:textId="77777777" w:rsidR="004C7EFA" w:rsidRDefault="004C7EFA" w:rsidP="004C7EF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Emil Pavlík</w:t>
      </w:r>
    </w:p>
    <w:p w14:paraId="3E590330" w14:textId="16972E76" w:rsidR="004C7EFA" w:rsidRDefault="004C7EFA" w:rsidP="008331C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zástupca riaditeľky Úradu BSK</w:t>
      </w:r>
    </w:p>
    <w:p w14:paraId="44473819" w14:textId="77777777" w:rsidR="00CC02C7" w:rsidRPr="008331CA" w:rsidRDefault="00CC02C7" w:rsidP="008331CA">
      <w:pPr>
        <w:rPr>
          <w:rFonts w:ascii="Arial" w:hAnsi="Arial" w:cs="Arial"/>
          <w:color w:val="FF0000"/>
          <w:sz w:val="20"/>
          <w:szCs w:val="20"/>
        </w:rPr>
      </w:pPr>
    </w:p>
    <w:p w14:paraId="7449F466" w14:textId="77777777" w:rsidR="003C478A" w:rsidRDefault="003C478A" w:rsidP="003C478A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14:paraId="5431ED2E" w14:textId="77777777" w:rsidR="003C478A" w:rsidRDefault="003C478A" w:rsidP="003C478A">
      <w:pPr>
        <w:jc w:val="both"/>
        <w:rPr>
          <w:rFonts w:ascii="Arial" w:hAnsi="Arial" w:cs="Arial"/>
          <w:sz w:val="22"/>
          <w:szCs w:val="22"/>
        </w:rPr>
      </w:pPr>
    </w:p>
    <w:p w14:paraId="1A64EEEE" w14:textId="0E1468F4" w:rsidR="00C90C7F" w:rsidRDefault="00C90C7F" w:rsidP="00C90C7F">
      <w:pPr>
        <w:rPr>
          <w:rFonts w:ascii="Arial" w:hAnsi="Arial" w:cs="Arial"/>
          <w:sz w:val="22"/>
          <w:szCs w:val="22"/>
        </w:rPr>
      </w:pPr>
      <w:r w:rsidRPr="00D021B2">
        <w:rPr>
          <w:rFonts w:ascii="Arial" w:hAnsi="Arial" w:cs="Arial"/>
          <w:sz w:val="22"/>
          <w:szCs w:val="22"/>
        </w:rPr>
        <w:t>JUDr. Matúš Šaray</w:t>
      </w:r>
      <w:r w:rsidR="002D3D60">
        <w:rPr>
          <w:rFonts w:ascii="Arial" w:hAnsi="Arial" w:cs="Arial"/>
          <w:sz w:val="22"/>
          <w:szCs w:val="22"/>
        </w:rPr>
        <w:tab/>
      </w:r>
      <w:r w:rsidR="002D3D60">
        <w:rPr>
          <w:rFonts w:ascii="Arial" w:hAnsi="Arial" w:cs="Arial"/>
          <w:sz w:val="22"/>
          <w:szCs w:val="22"/>
        </w:rPr>
        <w:tab/>
      </w:r>
      <w:r w:rsidR="002D3D60">
        <w:rPr>
          <w:rFonts w:ascii="Arial" w:hAnsi="Arial" w:cs="Arial"/>
          <w:sz w:val="22"/>
          <w:szCs w:val="22"/>
        </w:rPr>
        <w:tab/>
      </w:r>
      <w:r w:rsidR="002D3D60">
        <w:rPr>
          <w:rFonts w:ascii="Arial" w:hAnsi="Arial" w:cs="Arial"/>
          <w:sz w:val="22"/>
          <w:szCs w:val="22"/>
        </w:rPr>
        <w:tab/>
        <w:t>Mgr. Emil Pavlík</w:t>
      </w:r>
    </w:p>
    <w:p w14:paraId="3606171D" w14:textId="77777777" w:rsidR="002D3D60" w:rsidRDefault="00C90C7F" w:rsidP="002D3D60">
      <w:pPr>
        <w:rPr>
          <w:rFonts w:ascii="Arial" w:hAnsi="Arial" w:cs="Arial"/>
          <w:sz w:val="22"/>
          <w:szCs w:val="22"/>
        </w:rPr>
      </w:pPr>
      <w:r w:rsidRPr="00D021B2">
        <w:rPr>
          <w:rFonts w:ascii="Arial" w:hAnsi="Arial" w:cs="Arial"/>
          <w:sz w:val="22"/>
          <w:szCs w:val="22"/>
        </w:rPr>
        <w:t xml:space="preserve">vedúci </w:t>
      </w:r>
      <w:r w:rsidR="00CC1C6D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 xml:space="preserve">rávneho </w:t>
      </w:r>
      <w:r w:rsidRPr="00D021B2">
        <w:rPr>
          <w:rFonts w:ascii="Arial" w:hAnsi="Arial" w:cs="Arial"/>
          <w:sz w:val="22"/>
          <w:szCs w:val="22"/>
        </w:rPr>
        <w:t>oddelenia</w:t>
      </w:r>
      <w:r w:rsidR="00C92519">
        <w:rPr>
          <w:rFonts w:ascii="Arial" w:hAnsi="Arial" w:cs="Arial"/>
          <w:sz w:val="22"/>
          <w:szCs w:val="22"/>
        </w:rPr>
        <w:t xml:space="preserve"> </w:t>
      </w:r>
      <w:r w:rsidR="002D3D60">
        <w:rPr>
          <w:rFonts w:ascii="Arial" w:hAnsi="Arial" w:cs="Arial"/>
          <w:sz w:val="22"/>
          <w:szCs w:val="22"/>
        </w:rPr>
        <w:tab/>
      </w:r>
      <w:r w:rsidR="002D3D60">
        <w:rPr>
          <w:rFonts w:ascii="Arial" w:hAnsi="Arial" w:cs="Arial"/>
          <w:sz w:val="22"/>
          <w:szCs w:val="22"/>
        </w:rPr>
        <w:tab/>
      </w:r>
      <w:r w:rsidR="002D3D60">
        <w:rPr>
          <w:rFonts w:ascii="Arial" w:hAnsi="Arial" w:cs="Arial"/>
          <w:sz w:val="22"/>
          <w:szCs w:val="22"/>
        </w:rPr>
        <w:tab/>
        <w:t>zástupca riaditeľky Úradu BSK</w:t>
      </w:r>
    </w:p>
    <w:p w14:paraId="2D2EE58C" w14:textId="22B18655" w:rsidR="00C90C7F" w:rsidRPr="00C92519" w:rsidRDefault="00C90C7F" w:rsidP="00C90C7F">
      <w:pPr>
        <w:rPr>
          <w:rFonts w:ascii="Arial" w:hAnsi="Arial" w:cs="Arial"/>
          <w:color w:val="FF0000"/>
          <w:sz w:val="22"/>
          <w:szCs w:val="22"/>
        </w:rPr>
      </w:pPr>
    </w:p>
    <w:p w14:paraId="679B88DE" w14:textId="77777777" w:rsidR="00CC1C6D" w:rsidRDefault="00CC1C6D" w:rsidP="004C7EFA">
      <w:pPr>
        <w:rPr>
          <w:rFonts w:ascii="Arial" w:hAnsi="Arial" w:cs="Arial"/>
          <w:sz w:val="22"/>
          <w:szCs w:val="22"/>
        </w:rPr>
      </w:pPr>
    </w:p>
    <w:p w14:paraId="54DEAD39" w14:textId="77777777" w:rsidR="00315593" w:rsidRDefault="00315593" w:rsidP="0031559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14:paraId="7DA85838" w14:textId="11809AC3" w:rsidR="00315593" w:rsidRDefault="002D04AD" w:rsidP="00315593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December</w:t>
      </w:r>
      <w:r w:rsidR="0061299C">
        <w:rPr>
          <w:rFonts w:ascii="Arial" w:hAnsi="Arial" w:cs="Arial"/>
          <w:sz w:val="22"/>
          <w:szCs w:val="22"/>
        </w:rPr>
        <w:t xml:space="preserve"> </w:t>
      </w:r>
      <w:r w:rsidR="00B54AA4">
        <w:rPr>
          <w:rFonts w:ascii="Arial" w:hAnsi="Arial" w:cs="Arial"/>
          <w:sz w:val="22"/>
          <w:szCs w:val="22"/>
        </w:rPr>
        <w:t>202</w:t>
      </w:r>
      <w:r w:rsidR="004C7EFA">
        <w:rPr>
          <w:rFonts w:ascii="Arial" w:hAnsi="Arial" w:cs="Arial"/>
          <w:sz w:val="22"/>
          <w:szCs w:val="22"/>
        </w:rPr>
        <w:t>4</w:t>
      </w:r>
    </w:p>
    <w:p w14:paraId="501B4563" w14:textId="77777777" w:rsidR="002D3D60" w:rsidRDefault="002D3D60" w:rsidP="00A10F15">
      <w:pPr>
        <w:jc w:val="center"/>
        <w:rPr>
          <w:rFonts w:ascii="Arial" w:hAnsi="Arial" w:cs="Arial"/>
          <w:spacing w:val="70"/>
        </w:rPr>
      </w:pPr>
    </w:p>
    <w:p w14:paraId="0F6CC2A7" w14:textId="77777777" w:rsidR="002D04AD" w:rsidRDefault="002D04AD" w:rsidP="00A10F15">
      <w:pPr>
        <w:jc w:val="center"/>
        <w:rPr>
          <w:rFonts w:ascii="Arial" w:hAnsi="Arial" w:cs="Arial"/>
          <w:spacing w:val="70"/>
        </w:rPr>
      </w:pPr>
    </w:p>
    <w:p w14:paraId="37ADB95B" w14:textId="77777777" w:rsidR="002D04AD" w:rsidRDefault="002D04AD" w:rsidP="00A10F15">
      <w:pPr>
        <w:jc w:val="center"/>
        <w:rPr>
          <w:rFonts w:ascii="Arial" w:hAnsi="Arial" w:cs="Arial"/>
          <w:spacing w:val="70"/>
        </w:rPr>
      </w:pPr>
    </w:p>
    <w:p w14:paraId="5F90F47D" w14:textId="77777777" w:rsidR="002D04AD" w:rsidRDefault="002D04AD" w:rsidP="00A10F15">
      <w:pPr>
        <w:jc w:val="center"/>
        <w:rPr>
          <w:rFonts w:ascii="Arial" w:hAnsi="Arial" w:cs="Arial"/>
          <w:spacing w:val="70"/>
        </w:rPr>
      </w:pPr>
    </w:p>
    <w:p w14:paraId="1B151743" w14:textId="0A328B6B" w:rsidR="00A10F15" w:rsidRDefault="00A10F15" w:rsidP="00A10F15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14:paraId="55456AB6" w14:textId="77777777" w:rsidR="00A10F15" w:rsidRDefault="00A10F15" w:rsidP="00A10F15">
      <w:pPr>
        <w:jc w:val="center"/>
        <w:rPr>
          <w:rFonts w:ascii="Arial" w:hAnsi="Arial" w:cs="Arial"/>
        </w:rPr>
      </w:pPr>
    </w:p>
    <w:p w14:paraId="631BB0A4" w14:textId="77777777" w:rsidR="00A10F15" w:rsidRDefault="00A10F15" w:rsidP="00A10F15">
      <w:pPr>
        <w:jc w:val="center"/>
        <w:rPr>
          <w:rFonts w:ascii="Arial" w:hAnsi="Arial" w:cs="Arial"/>
        </w:rPr>
      </w:pPr>
    </w:p>
    <w:p w14:paraId="38546C54" w14:textId="669E0FC0" w:rsidR="00A10F15" w:rsidRPr="00664537" w:rsidRDefault="00A10F15" w:rsidP="00A10F15">
      <w:pPr>
        <w:jc w:val="center"/>
        <w:rPr>
          <w:rFonts w:ascii="Arial" w:hAnsi="Arial" w:cs="Arial"/>
          <w:b/>
        </w:rPr>
      </w:pPr>
      <w:r w:rsidRPr="00664537">
        <w:rPr>
          <w:rFonts w:ascii="Arial" w:hAnsi="Arial" w:cs="Arial"/>
          <w:b/>
        </w:rPr>
        <w:t>UZNESENIE č. ......../20</w:t>
      </w:r>
      <w:r w:rsidR="00F1234E" w:rsidRPr="00664537">
        <w:rPr>
          <w:rFonts w:ascii="Arial" w:hAnsi="Arial" w:cs="Arial"/>
          <w:b/>
        </w:rPr>
        <w:t>2</w:t>
      </w:r>
      <w:r w:rsidR="00664537">
        <w:rPr>
          <w:rFonts w:ascii="Arial" w:hAnsi="Arial" w:cs="Arial"/>
          <w:b/>
        </w:rPr>
        <w:t>4</w:t>
      </w:r>
    </w:p>
    <w:p w14:paraId="5B9B3520" w14:textId="0F3BA2FC" w:rsidR="00A10F15" w:rsidRDefault="00A10F15" w:rsidP="00A10F15">
      <w:pPr>
        <w:jc w:val="center"/>
        <w:rPr>
          <w:rFonts w:ascii="Arial" w:hAnsi="Arial" w:cs="Arial"/>
          <w:sz w:val="22"/>
          <w:szCs w:val="22"/>
        </w:rPr>
      </w:pPr>
      <w:r w:rsidRPr="00664537">
        <w:rPr>
          <w:rFonts w:ascii="Arial" w:hAnsi="Arial" w:cs="Arial"/>
          <w:sz w:val="22"/>
          <w:szCs w:val="22"/>
        </w:rPr>
        <w:t>zo dňa </w:t>
      </w:r>
      <w:r w:rsidR="00335912">
        <w:rPr>
          <w:rFonts w:ascii="Arial" w:hAnsi="Arial" w:cs="Arial"/>
          <w:sz w:val="22"/>
          <w:szCs w:val="22"/>
        </w:rPr>
        <w:t>13</w:t>
      </w:r>
      <w:r w:rsidR="002D3D60">
        <w:rPr>
          <w:rFonts w:ascii="Arial" w:hAnsi="Arial" w:cs="Arial"/>
          <w:sz w:val="22"/>
          <w:szCs w:val="22"/>
        </w:rPr>
        <w:t>.1</w:t>
      </w:r>
      <w:r w:rsidR="00335912">
        <w:rPr>
          <w:rFonts w:ascii="Arial" w:hAnsi="Arial" w:cs="Arial"/>
          <w:sz w:val="22"/>
          <w:szCs w:val="22"/>
        </w:rPr>
        <w:t>2</w:t>
      </w:r>
      <w:r w:rsidR="00664537">
        <w:rPr>
          <w:rFonts w:ascii="Arial" w:hAnsi="Arial" w:cs="Arial"/>
          <w:sz w:val="22"/>
          <w:szCs w:val="22"/>
        </w:rPr>
        <w:t>.2024</w:t>
      </w:r>
    </w:p>
    <w:p w14:paraId="0FEC1BAA" w14:textId="77777777" w:rsidR="00A10F15" w:rsidRDefault="00A10F15" w:rsidP="00A10F15">
      <w:pPr>
        <w:jc w:val="center"/>
        <w:rPr>
          <w:rFonts w:ascii="Arial" w:hAnsi="Arial" w:cs="Arial"/>
        </w:rPr>
      </w:pPr>
    </w:p>
    <w:p w14:paraId="6FEE0EE3" w14:textId="77777777" w:rsidR="00A10F15" w:rsidRDefault="00A10F15" w:rsidP="00A10F1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3E97B3C6" w14:textId="77777777" w:rsidR="00EC1B42" w:rsidRDefault="00EC1B42" w:rsidP="00E45F18">
      <w:pPr>
        <w:rPr>
          <w:rFonts w:ascii="Arial" w:hAnsi="Arial" w:cs="Arial"/>
          <w:sz w:val="22"/>
          <w:szCs w:val="22"/>
        </w:rPr>
      </w:pPr>
    </w:p>
    <w:p w14:paraId="2E529178" w14:textId="2E74C9D4" w:rsidR="009E61A4" w:rsidRDefault="009E61A4" w:rsidP="009E61A4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 xml:space="preserve">A  </w:t>
      </w:r>
      <w:r w:rsidR="0061299C">
        <w:rPr>
          <w:rFonts w:ascii="Arial" w:hAnsi="Arial" w:cs="Arial"/>
          <w:b/>
          <w:spacing w:val="70"/>
        </w:rPr>
        <w:t>schvaľuje</w:t>
      </w:r>
    </w:p>
    <w:p w14:paraId="30A37C84" w14:textId="77777777" w:rsidR="009E61A4" w:rsidRDefault="009E61A4" w:rsidP="009E61A4">
      <w:pPr>
        <w:jc w:val="both"/>
        <w:rPr>
          <w:rFonts w:ascii="Arial" w:hAnsi="Arial" w:cs="Arial"/>
          <w:sz w:val="22"/>
          <w:szCs w:val="22"/>
        </w:rPr>
      </w:pPr>
    </w:p>
    <w:p w14:paraId="41782B0B" w14:textId="640FB782" w:rsidR="0061299C" w:rsidRDefault="0061299C" w:rsidP="009E61A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A.1 </w:t>
      </w:r>
      <w:r w:rsidR="00375544">
        <w:rPr>
          <w:rFonts w:ascii="Arial" w:hAnsi="Arial" w:cs="Arial"/>
          <w:sz w:val="22"/>
          <w:szCs w:val="22"/>
        </w:rPr>
        <w:t>ako prípad hodný osobitného zreteľa, v zmysle ustanovenia §</w:t>
      </w:r>
      <w:r w:rsidR="00301135">
        <w:rPr>
          <w:rFonts w:ascii="Arial" w:hAnsi="Arial" w:cs="Arial"/>
          <w:sz w:val="22"/>
          <w:szCs w:val="22"/>
        </w:rPr>
        <w:t xml:space="preserve"> </w:t>
      </w:r>
      <w:r w:rsidR="00375544">
        <w:rPr>
          <w:rFonts w:ascii="Arial" w:hAnsi="Arial" w:cs="Arial"/>
          <w:sz w:val="22"/>
          <w:szCs w:val="22"/>
        </w:rPr>
        <w:t xml:space="preserve">9a ods. </w:t>
      </w:r>
      <w:r w:rsidR="00C267DD">
        <w:rPr>
          <w:rFonts w:ascii="Arial" w:hAnsi="Arial" w:cs="Arial"/>
          <w:sz w:val="22"/>
          <w:szCs w:val="22"/>
        </w:rPr>
        <w:t>8</w:t>
      </w:r>
      <w:r w:rsidR="00375544">
        <w:rPr>
          <w:rFonts w:ascii="Arial" w:hAnsi="Arial" w:cs="Arial"/>
          <w:sz w:val="22"/>
          <w:szCs w:val="22"/>
        </w:rPr>
        <w:t xml:space="preserve"> písm. </w:t>
      </w:r>
      <w:r w:rsidR="00C267DD">
        <w:rPr>
          <w:rFonts w:ascii="Arial" w:hAnsi="Arial" w:cs="Arial"/>
          <w:sz w:val="22"/>
          <w:szCs w:val="22"/>
        </w:rPr>
        <w:t>e</w:t>
      </w:r>
      <w:r w:rsidR="00375544">
        <w:rPr>
          <w:rFonts w:ascii="Arial" w:hAnsi="Arial" w:cs="Arial"/>
          <w:sz w:val="22"/>
          <w:szCs w:val="22"/>
        </w:rPr>
        <w:t xml:space="preserve">) zákona č. 446/2001 Z. z. o majetku vyšších územných celkov v znení neskorších predpisov </w:t>
      </w:r>
      <w:r w:rsidR="00375544" w:rsidRPr="002D3D60">
        <w:rPr>
          <w:rFonts w:ascii="Arial" w:hAnsi="Arial" w:cs="Arial"/>
          <w:b/>
          <w:bCs/>
          <w:sz w:val="22"/>
          <w:szCs w:val="22"/>
        </w:rPr>
        <w:t>prevod nehnuteľného majetku</w:t>
      </w:r>
      <w:r w:rsidR="00375544">
        <w:rPr>
          <w:rFonts w:ascii="Arial" w:hAnsi="Arial" w:cs="Arial"/>
          <w:sz w:val="22"/>
          <w:szCs w:val="22"/>
        </w:rPr>
        <w:t>, a to:</w:t>
      </w:r>
    </w:p>
    <w:p w14:paraId="43CDED4C" w14:textId="77777777" w:rsidR="00375544" w:rsidRDefault="00375544" w:rsidP="009E61A4">
      <w:pPr>
        <w:jc w:val="both"/>
        <w:rPr>
          <w:rFonts w:ascii="Arial" w:hAnsi="Arial" w:cs="Arial"/>
          <w:sz w:val="22"/>
          <w:szCs w:val="22"/>
        </w:rPr>
      </w:pPr>
    </w:p>
    <w:p w14:paraId="1C2E90E8" w14:textId="02630349" w:rsidR="00301135" w:rsidRPr="00851F04" w:rsidRDefault="005813E5" w:rsidP="00851F04">
      <w:pPr>
        <w:pStyle w:val="Odsekzoznamu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851F04">
        <w:rPr>
          <w:rFonts w:ascii="Arial" w:hAnsi="Arial" w:cs="Arial"/>
          <w:b/>
          <w:bCs/>
          <w:sz w:val="22"/>
          <w:szCs w:val="22"/>
        </w:rPr>
        <w:t xml:space="preserve">novovytvorený </w:t>
      </w:r>
      <w:r w:rsidR="00D673B2" w:rsidRPr="00851F04">
        <w:rPr>
          <w:rFonts w:ascii="Arial" w:hAnsi="Arial" w:cs="Arial"/>
          <w:b/>
          <w:bCs/>
          <w:sz w:val="22"/>
          <w:szCs w:val="22"/>
        </w:rPr>
        <w:t>p</w:t>
      </w:r>
      <w:r w:rsidR="00375544" w:rsidRPr="00851F04">
        <w:rPr>
          <w:rFonts w:ascii="Arial" w:hAnsi="Arial" w:cs="Arial"/>
          <w:b/>
          <w:bCs/>
          <w:sz w:val="22"/>
          <w:szCs w:val="22"/>
        </w:rPr>
        <w:t xml:space="preserve">ozemok </w:t>
      </w:r>
      <w:proofErr w:type="spellStart"/>
      <w:r w:rsidR="00375544" w:rsidRPr="00851F04"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 w:rsidR="00375544" w:rsidRPr="00851F04">
        <w:rPr>
          <w:rFonts w:ascii="Arial" w:hAnsi="Arial" w:cs="Arial"/>
          <w:b/>
          <w:bCs/>
          <w:sz w:val="22"/>
          <w:szCs w:val="22"/>
        </w:rPr>
        <w:t xml:space="preserve">. registra „C“, </w:t>
      </w:r>
      <w:r w:rsidR="00851F04" w:rsidRPr="00851F04">
        <w:rPr>
          <w:rFonts w:ascii="Arial" w:hAnsi="Arial" w:cs="Arial"/>
          <w:b/>
          <w:bCs/>
          <w:sz w:val="22"/>
          <w:szCs w:val="22"/>
        </w:rPr>
        <w:t>s</w:t>
      </w:r>
      <w:r w:rsidR="00851F04"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 w:rsidR="00851F04"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 w:rsidR="00851F04">
        <w:rPr>
          <w:rFonts w:ascii="Arial" w:hAnsi="Arial" w:cs="Arial"/>
          <w:b/>
          <w:bCs/>
          <w:sz w:val="22"/>
          <w:szCs w:val="22"/>
        </w:rPr>
        <w:t xml:space="preserve">. č. </w:t>
      </w:r>
      <w:r w:rsidR="00B1098A" w:rsidRPr="00851F04">
        <w:rPr>
          <w:rFonts w:ascii="Arial" w:hAnsi="Arial" w:cs="Arial"/>
          <w:b/>
          <w:bCs/>
          <w:sz w:val="22"/>
          <w:szCs w:val="22"/>
        </w:rPr>
        <w:t>3511/15</w:t>
      </w:r>
      <w:r w:rsidR="00375544" w:rsidRPr="00851F04">
        <w:rPr>
          <w:rFonts w:ascii="Arial" w:hAnsi="Arial" w:cs="Arial"/>
          <w:b/>
          <w:bCs/>
          <w:sz w:val="22"/>
          <w:szCs w:val="22"/>
        </w:rPr>
        <w:t xml:space="preserve">, o výmere </w:t>
      </w:r>
      <w:r w:rsidR="00171895" w:rsidRPr="00851F04">
        <w:rPr>
          <w:rFonts w:ascii="Arial" w:hAnsi="Arial" w:cs="Arial"/>
          <w:b/>
          <w:bCs/>
          <w:sz w:val="22"/>
          <w:szCs w:val="22"/>
        </w:rPr>
        <w:t>1129</w:t>
      </w:r>
      <w:r w:rsidR="00375544" w:rsidRPr="00851F04">
        <w:rPr>
          <w:rFonts w:ascii="Arial" w:hAnsi="Arial" w:cs="Arial"/>
          <w:b/>
          <w:bCs/>
          <w:sz w:val="22"/>
          <w:szCs w:val="22"/>
        </w:rPr>
        <w:t xml:space="preserve"> m2, druh pozemku</w:t>
      </w:r>
      <w:r w:rsidR="00851F04">
        <w:rPr>
          <w:rFonts w:ascii="Arial" w:hAnsi="Arial" w:cs="Arial"/>
          <w:b/>
          <w:bCs/>
          <w:sz w:val="22"/>
          <w:szCs w:val="22"/>
        </w:rPr>
        <w:t>:</w:t>
      </w:r>
      <w:r w:rsidR="00573E9F">
        <w:rPr>
          <w:rFonts w:ascii="Arial" w:hAnsi="Arial" w:cs="Arial"/>
          <w:b/>
          <w:bCs/>
          <w:sz w:val="22"/>
          <w:szCs w:val="22"/>
        </w:rPr>
        <w:t xml:space="preserve"> </w:t>
      </w:r>
      <w:r w:rsidR="00375544" w:rsidRPr="00851F04">
        <w:rPr>
          <w:rFonts w:ascii="Arial" w:hAnsi="Arial" w:cs="Arial"/>
          <w:b/>
          <w:bCs/>
          <w:sz w:val="22"/>
          <w:szCs w:val="22"/>
        </w:rPr>
        <w:t>zastavaná plocha a nádvorie</w:t>
      </w:r>
      <w:r w:rsidR="00375544" w:rsidRPr="00D673B2">
        <w:rPr>
          <w:rFonts w:ascii="Arial" w:hAnsi="Arial" w:cs="Arial"/>
          <w:sz w:val="22"/>
          <w:szCs w:val="22"/>
        </w:rPr>
        <w:t>,</w:t>
      </w:r>
      <w:r w:rsidR="001369DF">
        <w:rPr>
          <w:rFonts w:ascii="Arial" w:hAnsi="Arial" w:cs="Arial"/>
          <w:sz w:val="22"/>
          <w:szCs w:val="22"/>
        </w:rPr>
        <w:t xml:space="preserve"> </w:t>
      </w:r>
      <w:r w:rsidR="00375544" w:rsidRPr="00D673B2">
        <w:rPr>
          <w:rFonts w:ascii="Arial" w:hAnsi="Arial" w:cs="Arial"/>
          <w:sz w:val="22"/>
          <w:szCs w:val="22"/>
        </w:rPr>
        <w:t>okres Pezinok, obec Pezinok, nachádzajúci sa v katastrálnom území Pezinok,</w:t>
      </w:r>
      <w:r>
        <w:rPr>
          <w:rFonts w:ascii="Arial" w:hAnsi="Arial" w:cs="Arial"/>
          <w:sz w:val="22"/>
          <w:szCs w:val="22"/>
        </w:rPr>
        <w:t xml:space="preserve"> ktorý vznikol </w:t>
      </w:r>
      <w:r w:rsidR="00851F04">
        <w:rPr>
          <w:rFonts w:ascii="Arial" w:hAnsi="Arial" w:cs="Arial"/>
          <w:sz w:val="22"/>
          <w:szCs w:val="22"/>
        </w:rPr>
        <w:t>odčlenením od pôvodnej parcely registra „C“, s </w:t>
      </w:r>
      <w:proofErr w:type="spellStart"/>
      <w:r w:rsidR="00851F04">
        <w:rPr>
          <w:rFonts w:ascii="Arial" w:hAnsi="Arial" w:cs="Arial"/>
          <w:sz w:val="22"/>
          <w:szCs w:val="22"/>
        </w:rPr>
        <w:t>parc</w:t>
      </w:r>
      <w:proofErr w:type="spellEnd"/>
      <w:r w:rsidR="00851F04">
        <w:rPr>
          <w:rFonts w:ascii="Arial" w:hAnsi="Arial" w:cs="Arial"/>
          <w:sz w:val="22"/>
          <w:szCs w:val="22"/>
        </w:rPr>
        <w:t xml:space="preserve">. č. 3511/15 o pôvodnej výmere 1427 m2, </w:t>
      </w:r>
      <w:r w:rsidR="00851F04" w:rsidRPr="00851F04">
        <w:rPr>
          <w:rFonts w:ascii="Arial" w:hAnsi="Arial" w:cs="Arial"/>
          <w:sz w:val="22"/>
          <w:szCs w:val="22"/>
        </w:rPr>
        <w:t>druh pozemku: zastavaná plocha a</w:t>
      </w:r>
      <w:r w:rsidR="00851F04">
        <w:rPr>
          <w:rFonts w:ascii="Arial" w:hAnsi="Arial" w:cs="Arial"/>
          <w:sz w:val="22"/>
          <w:szCs w:val="22"/>
        </w:rPr>
        <w:t> </w:t>
      </w:r>
      <w:r w:rsidR="00851F04" w:rsidRPr="00851F04">
        <w:rPr>
          <w:rFonts w:ascii="Arial" w:hAnsi="Arial" w:cs="Arial"/>
          <w:sz w:val="22"/>
          <w:szCs w:val="22"/>
        </w:rPr>
        <w:t>nádvorie</w:t>
      </w:r>
      <w:r w:rsidR="00851F04">
        <w:rPr>
          <w:rFonts w:ascii="Arial" w:hAnsi="Arial" w:cs="Arial"/>
          <w:sz w:val="22"/>
          <w:szCs w:val="22"/>
        </w:rPr>
        <w:t xml:space="preserve">, </w:t>
      </w:r>
      <w:r w:rsidR="00851F04" w:rsidRPr="00D673B2">
        <w:rPr>
          <w:rFonts w:ascii="Arial" w:hAnsi="Arial" w:cs="Arial"/>
          <w:sz w:val="22"/>
          <w:szCs w:val="22"/>
        </w:rPr>
        <w:t>evidovaný</w:t>
      </w:r>
      <w:r w:rsidR="003C5B58">
        <w:rPr>
          <w:rFonts w:ascii="Arial" w:hAnsi="Arial" w:cs="Arial"/>
          <w:sz w:val="22"/>
          <w:szCs w:val="22"/>
        </w:rPr>
        <w:t xml:space="preserve"> </w:t>
      </w:r>
      <w:r w:rsidR="003C5B58" w:rsidRPr="00747799">
        <w:rPr>
          <w:rFonts w:ascii="Arial" w:hAnsi="Arial" w:cs="Arial"/>
          <w:sz w:val="22"/>
          <w:szCs w:val="22"/>
        </w:rPr>
        <w:t>na liste vlastníctva č. 7695</w:t>
      </w:r>
      <w:r w:rsidR="00851F04" w:rsidRPr="00D673B2">
        <w:rPr>
          <w:rFonts w:ascii="Arial" w:hAnsi="Arial" w:cs="Arial"/>
          <w:sz w:val="22"/>
          <w:szCs w:val="22"/>
        </w:rPr>
        <w:t xml:space="preserve"> Okresným úradom Pezinok, katastrálny odbor, okres Pezinok, obec Pezinok, nachádzajúci sa v katastrálnom území Pezinok,</w:t>
      </w:r>
      <w:r w:rsidR="00851F04" w:rsidRPr="00851F04">
        <w:rPr>
          <w:rFonts w:ascii="Arial" w:hAnsi="Arial" w:cs="Arial"/>
          <w:sz w:val="22"/>
          <w:szCs w:val="22"/>
        </w:rPr>
        <w:t xml:space="preserve"> na základe geometrického plánu č. 69/2024 vypracovaný </w:t>
      </w:r>
      <w:proofErr w:type="spellStart"/>
      <w:r w:rsidR="00851F04" w:rsidRPr="00851F04">
        <w:rPr>
          <w:rFonts w:ascii="Arial" w:hAnsi="Arial" w:cs="Arial"/>
          <w:sz w:val="22"/>
          <w:szCs w:val="22"/>
        </w:rPr>
        <w:t>GeoREALing</w:t>
      </w:r>
      <w:proofErr w:type="spellEnd"/>
      <w:r w:rsidR="00851F04" w:rsidRPr="00851F04">
        <w:rPr>
          <w:rFonts w:ascii="Arial" w:hAnsi="Arial" w:cs="Arial"/>
          <w:sz w:val="22"/>
          <w:szCs w:val="22"/>
        </w:rPr>
        <w:t xml:space="preserve"> s.r.o., Pri Trati 25, 821 06 Bratislava, IČO</w:t>
      </w:r>
      <w:r w:rsidR="00573E9F">
        <w:rPr>
          <w:rFonts w:ascii="Arial" w:hAnsi="Arial" w:cs="Arial"/>
          <w:sz w:val="22"/>
          <w:szCs w:val="22"/>
        </w:rPr>
        <w:t>:</w:t>
      </w:r>
      <w:r w:rsidR="00851F04" w:rsidRPr="00851F04">
        <w:rPr>
          <w:rFonts w:ascii="Arial" w:hAnsi="Arial" w:cs="Arial"/>
          <w:sz w:val="22"/>
          <w:szCs w:val="22"/>
        </w:rPr>
        <w:t xml:space="preserve"> 52 458 032, úradne overeným </w:t>
      </w:r>
      <w:r w:rsidR="001369DF">
        <w:rPr>
          <w:rFonts w:ascii="Arial" w:hAnsi="Arial" w:cs="Arial"/>
          <w:sz w:val="22"/>
          <w:szCs w:val="22"/>
        </w:rPr>
        <w:t xml:space="preserve">                            </w:t>
      </w:r>
      <w:r w:rsidR="00851F04" w:rsidRPr="00851F04">
        <w:rPr>
          <w:rFonts w:ascii="Arial" w:hAnsi="Arial" w:cs="Arial"/>
          <w:sz w:val="22"/>
          <w:szCs w:val="22"/>
        </w:rPr>
        <w:t>Okresným úradom Pezinok, katastrálny odbor, Ing. Helenou Vargovou dňa 09.10.2024 pod č. G1-718/2024</w:t>
      </w:r>
    </w:p>
    <w:p w14:paraId="24B9C761" w14:textId="77777777" w:rsidR="00DF6975" w:rsidRDefault="00DF6975" w:rsidP="00301135">
      <w:pPr>
        <w:jc w:val="both"/>
        <w:rPr>
          <w:rFonts w:ascii="Arial" w:hAnsi="Arial" w:cs="Arial"/>
          <w:sz w:val="22"/>
          <w:szCs w:val="22"/>
        </w:rPr>
      </w:pPr>
    </w:p>
    <w:p w14:paraId="4F0FB7D8" w14:textId="77777777" w:rsidR="00547361" w:rsidRDefault="00DF6975" w:rsidP="00301135">
      <w:pPr>
        <w:jc w:val="both"/>
        <w:rPr>
          <w:rFonts w:ascii="Arial" w:hAnsi="Arial" w:cs="Arial"/>
          <w:sz w:val="22"/>
          <w:szCs w:val="22"/>
        </w:rPr>
      </w:pPr>
      <w:r w:rsidRPr="00C267DD">
        <w:rPr>
          <w:rFonts w:ascii="Arial" w:hAnsi="Arial" w:cs="Arial"/>
          <w:sz w:val="22"/>
          <w:szCs w:val="22"/>
        </w:rPr>
        <w:t xml:space="preserve">v prospech </w:t>
      </w:r>
      <w:r>
        <w:rPr>
          <w:rFonts w:ascii="Arial" w:hAnsi="Arial" w:cs="Arial"/>
          <w:sz w:val="22"/>
          <w:szCs w:val="22"/>
        </w:rPr>
        <w:t xml:space="preserve">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IČO: 30 809</w:t>
      </w:r>
      <w:r w:rsidR="0054736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193</w:t>
      </w:r>
      <w:r w:rsidR="00945A4A">
        <w:rPr>
          <w:rFonts w:ascii="Arial" w:hAnsi="Arial" w:cs="Arial"/>
          <w:sz w:val="22"/>
          <w:szCs w:val="22"/>
        </w:rPr>
        <w:t xml:space="preserve"> </w:t>
      </w:r>
    </w:p>
    <w:p w14:paraId="66BDB594" w14:textId="77777777" w:rsidR="00547361" w:rsidRDefault="00547361" w:rsidP="00301135">
      <w:pPr>
        <w:jc w:val="both"/>
        <w:rPr>
          <w:rFonts w:ascii="Arial" w:hAnsi="Arial" w:cs="Arial"/>
          <w:sz w:val="22"/>
          <w:szCs w:val="22"/>
        </w:rPr>
      </w:pPr>
    </w:p>
    <w:p w14:paraId="3BED3420" w14:textId="290CAFB7" w:rsidR="00301135" w:rsidRDefault="00301135" w:rsidP="0030113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podmienkami:</w:t>
      </w:r>
    </w:p>
    <w:p w14:paraId="38FA1BCD" w14:textId="77777777" w:rsidR="00301135" w:rsidRDefault="00301135" w:rsidP="00301135">
      <w:pPr>
        <w:jc w:val="both"/>
        <w:rPr>
          <w:rFonts w:ascii="Arial" w:hAnsi="Arial" w:cs="Arial"/>
          <w:sz w:val="22"/>
          <w:szCs w:val="22"/>
        </w:rPr>
      </w:pPr>
    </w:p>
    <w:p w14:paraId="4B03A0B6" w14:textId="409C8C3F" w:rsidR="00FC4736" w:rsidRDefault="00301135" w:rsidP="00301135">
      <w:pPr>
        <w:pStyle w:val="Odsekzoznamu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301135">
        <w:rPr>
          <w:rFonts w:ascii="Arial" w:hAnsi="Arial" w:cs="Arial"/>
          <w:sz w:val="22"/>
          <w:szCs w:val="22"/>
        </w:rPr>
        <w:t>kupujúci podpíše zmluvu</w:t>
      </w:r>
      <w:r>
        <w:rPr>
          <w:rFonts w:ascii="Arial" w:hAnsi="Arial" w:cs="Arial"/>
          <w:sz w:val="22"/>
          <w:szCs w:val="22"/>
        </w:rPr>
        <w:t xml:space="preserve"> o budúcej kúpnej zmluve</w:t>
      </w:r>
      <w:r w:rsidRPr="00301135">
        <w:rPr>
          <w:rFonts w:ascii="Arial" w:hAnsi="Arial" w:cs="Arial"/>
          <w:sz w:val="22"/>
          <w:szCs w:val="22"/>
        </w:rPr>
        <w:t>, predmetom ktorej bude záväzok Bratislavského samosprávneho kraja</w:t>
      </w:r>
      <w:r w:rsidR="00D673B2">
        <w:rPr>
          <w:rFonts w:ascii="Arial" w:hAnsi="Arial" w:cs="Arial"/>
          <w:sz w:val="22"/>
          <w:szCs w:val="22"/>
        </w:rPr>
        <w:t xml:space="preserve"> a kupujúceho uzatvoriť kúpnu zmluvu na prevod</w:t>
      </w:r>
      <w:r w:rsidRPr="00301135">
        <w:rPr>
          <w:rFonts w:ascii="Arial" w:hAnsi="Arial" w:cs="Arial"/>
          <w:sz w:val="22"/>
          <w:szCs w:val="22"/>
        </w:rPr>
        <w:t xml:space="preserve"> vlastnícke</w:t>
      </w:r>
      <w:r w:rsidR="00D673B2">
        <w:rPr>
          <w:rFonts w:ascii="Arial" w:hAnsi="Arial" w:cs="Arial"/>
          <w:sz w:val="22"/>
          <w:szCs w:val="22"/>
        </w:rPr>
        <w:t>ho</w:t>
      </w:r>
      <w:r w:rsidRPr="00301135">
        <w:rPr>
          <w:rFonts w:ascii="Arial" w:hAnsi="Arial" w:cs="Arial"/>
          <w:sz w:val="22"/>
          <w:szCs w:val="22"/>
        </w:rPr>
        <w:t xml:space="preserve"> práv</w:t>
      </w:r>
      <w:r w:rsidR="00D673B2">
        <w:rPr>
          <w:rFonts w:ascii="Arial" w:hAnsi="Arial" w:cs="Arial"/>
          <w:sz w:val="22"/>
          <w:szCs w:val="22"/>
        </w:rPr>
        <w:t>a k pozemku podľa tohto bodu A.1</w:t>
      </w:r>
      <w:r w:rsidR="00FC4736">
        <w:rPr>
          <w:rFonts w:ascii="Arial" w:hAnsi="Arial" w:cs="Arial"/>
          <w:sz w:val="22"/>
          <w:szCs w:val="22"/>
        </w:rPr>
        <w:t>:</w:t>
      </w:r>
    </w:p>
    <w:p w14:paraId="1F6A39A4" w14:textId="03FE847B" w:rsidR="00FC4736" w:rsidRDefault="00FC4736" w:rsidP="00FC4736">
      <w:pPr>
        <w:pStyle w:val="Odsekzoznamu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</w:t>
      </w:r>
      <w:r w:rsidR="0074304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0 dní od dňa </w:t>
      </w:r>
      <w:r w:rsidR="007D6598">
        <w:rPr>
          <w:rFonts w:ascii="Arial" w:hAnsi="Arial" w:cs="Arial"/>
          <w:sz w:val="22"/>
          <w:szCs w:val="22"/>
        </w:rPr>
        <w:t>uzatvorenia kúpnej zmluvy podľa bodu A.2 tohto uznesenia</w:t>
      </w:r>
      <w:r>
        <w:rPr>
          <w:rFonts w:ascii="Arial" w:hAnsi="Arial" w:cs="Arial"/>
          <w:sz w:val="22"/>
          <w:szCs w:val="22"/>
        </w:rPr>
        <w:t xml:space="preserve"> a</w:t>
      </w:r>
      <w:r w:rsidR="00743043" w:rsidRPr="00743043">
        <w:rPr>
          <w:rFonts w:ascii="Arial" w:hAnsi="Arial" w:cs="Arial"/>
          <w:sz w:val="22"/>
          <w:szCs w:val="22"/>
        </w:rPr>
        <w:t xml:space="preserve"> </w:t>
      </w:r>
      <w:r w:rsidR="00743043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> výmaz</w:t>
      </w:r>
      <w:r w:rsidR="0074304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obmedzujúcej poznámky z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, pričom </w:t>
      </w:r>
      <w:r w:rsidR="0074304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 dňová lehota začína plynúť až splnením oboch uvedených skutočností, alebo</w:t>
      </w:r>
    </w:p>
    <w:p w14:paraId="73BA2187" w14:textId="0692BF2A" w:rsidR="007B77D9" w:rsidRDefault="007B77D9" w:rsidP="007B77D9">
      <w:pPr>
        <w:pStyle w:val="Odsekzoznamu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</w:t>
      </w:r>
      <w:r w:rsidR="0074304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 dní od dňa uzatvorenia kúpnej zmluvy podľa bodu A.2 tohto uznesenia a </w:t>
      </w:r>
      <w:r w:rsidR="00743043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74304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doručen</w:t>
      </w:r>
      <w:r w:rsidR="00743043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písomnej informácie z príslušného katastrálneho úradu, že obmedzujúca poznámka uvedená na </w:t>
      </w:r>
      <w:r w:rsidR="00AF1E5B">
        <w:rPr>
          <w:rFonts w:ascii="Arial" w:hAnsi="Arial" w:cs="Arial"/>
          <w:sz w:val="22"/>
          <w:szCs w:val="22"/>
        </w:rPr>
        <w:t>LV</w:t>
      </w:r>
      <w:r w:rsidRPr="007B77D9"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sa </w:t>
      </w:r>
      <w:r w:rsidR="00573E9F">
        <w:rPr>
          <w:rFonts w:ascii="Arial" w:hAnsi="Arial" w:cs="Arial"/>
          <w:sz w:val="22"/>
          <w:szCs w:val="22"/>
        </w:rPr>
        <w:t>na pozemok prevádzaný podľa tohto bodu A.1</w:t>
      </w:r>
      <w:r>
        <w:rPr>
          <w:rFonts w:ascii="Arial" w:hAnsi="Arial" w:cs="Arial"/>
          <w:sz w:val="22"/>
          <w:szCs w:val="22"/>
        </w:rPr>
        <w:t xml:space="preserve"> nevzťahuje, pričom </w:t>
      </w:r>
      <w:r w:rsidR="0074304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 dňová lehota začína plynúť až splnením oboch uvedených skutočností, alebo</w:t>
      </w:r>
    </w:p>
    <w:p w14:paraId="35A89F51" w14:textId="1EE0F450" w:rsidR="00F168FD" w:rsidRPr="00F168FD" w:rsidRDefault="00F168FD" w:rsidP="00F168FD">
      <w:pPr>
        <w:pStyle w:val="Odsekzoznamu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</w:t>
      </w:r>
      <w:r w:rsidR="0074304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 dní od dňa uzatvorenia kúpnej zmluvy podľa bodu A.2 tohto uznesenia a</w:t>
      </w:r>
      <w:r w:rsidR="00743043">
        <w:rPr>
          <w:rFonts w:ascii="Arial" w:hAnsi="Arial" w:cs="Arial"/>
          <w:sz w:val="22"/>
          <w:szCs w:val="22"/>
        </w:rPr>
        <w:t xml:space="preserve"> </w:t>
      </w:r>
      <w:r w:rsidR="00743043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> úprav</w:t>
      </w:r>
      <w:r w:rsidR="0074304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obmedzujúcej poznámky </w:t>
      </w:r>
      <w:r>
        <w:rPr>
          <w:rFonts w:ascii="Arial" w:hAnsi="Arial" w:cs="Arial"/>
          <w:sz w:val="22"/>
          <w:szCs w:val="22"/>
        </w:rPr>
        <w:t>v rámci</w:t>
      </w:r>
      <w:r w:rsidRPr="00D673B2">
        <w:rPr>
          <w:rFonts w:ascii="Arial" w:hAnsi="Arial" w:cs="Arial"/>
          <w:sz w:val="22"/>
          <w:szCs w:val="22"/>
        </w:rPr>
        <w:t xml:space="preserve">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 to tak, že bude zrejmé, že táto poznámka sa nevzťahuje </w:t>
      </w:r>
      <w:r w:rsidR="00573E9F">
        <w:rPr>
          <w:rFonts w:ascii="Arial" w:hAnsi="Arial" w:cs="Arial"/>
          <w:sz w:val="22"/>
          <w:szCs w:val="22"/>
        </w:rPr>
        <w:t>na pozemok prevádzaný podľa tohto bodu A.1</w:t>
      </w:r>
      <w:r>
        <w:rPr>
          <w:rFonts w:ascii="Arial" w:hAnsi="Arial" w:cs="Arial"/>
          <w:sz w:val="22"/>
          <w:szCs w:val="22"/>
        </w:rPr>
        <w:t xml:space="preserve">, pričom </w:t>
      </w:r>
      <w:r w:rsidR="00743043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0 dňová lehota začína plynúť až splnením oboch uvedených skutočností, alebo</w:t>
      </w:r>
    </w:p>
    <w:p w14:paraId="0E0B453F" w14:textId="2514133D" w:rsidR="00FC4736" w:rsidRDefault="00D673B2" w:rsidP="00FC4736">
      <w:pPr>
        <w:pStyle w:val="Odsekzoznamu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30 dní </w:t>
      </w:r>
      <w:r w:rsidR="004C184B">
        <w:rPr>
          <w:rFonts w:ascii="Arial" w:hAnsi="Arial" w:cs="Arial"/>
          <w:sz w:val="22"/>
          <w:szCs w:val="22"/>
        </w:rPr>
        <w:t xml:space="preserve">od dňa nadobudnutia pozemku </w:t>
      </w:r>
      <w:r w:rsidR="00573E9F">
        <w:rPr>
          <w:rFonts w:ascii="Arial" w:hAnsi="Arial" w:cs="Arial"/>
          <w:sz w:val="22"/>
          <w:szCs w:val="22"/>
        </w:rPr>
        <w:t>podľa bodu A. 2</w:t>
      </w:r>
      <w:r w:rsidR="007D6598">
        <w:rPr>
          <w:rFonts w:ascii="Arial" w:hAnsi="Arial" w:cs="Arial"/>
          <w:sz w:val="22"/>
          <w:szCs w:val="22"/>
        </w:rPr>
        <w:t xml:space="preserve"> resp. pozemku parcely registra „E“ č. 2206 zapísanej na LV č. 3884 </w:t>
      </w:r>
      <w:r w:rsidR="007D6598" w:rsidRPr="004C184B">
        <w:rPr>
          <w:rFonts w:ascii="Arial" w:hAnsi="Arial" w:cs="Arial"/>
          <w:sz w:val="22"/>
          <w:szCs w:val="22"/>
        </w:rPr>
        <w:t>evidovaný Okresným úradom Pezinok, katastrálny odbor, okres Pezinok, obec Pezinok, nachádzajúci sa v katastrálnom území Pezinok</w:t>
      </w:r>
      <w:r w:rsidR="007D6598">
        <w:rPr>
          <w:rFonts w:ascii="Arial" w:hAnsi="Arial" w:cs="Arial"/>
          <w:sz w:val="22"/>
          <w:szCs w:val="22"/>
        </w:rPr>
        <w:t xml:space="preserve"> </w:t>
      </w:r>
      <w:r w:rsidR="004C184B">
        <w:rPr>
          <w:rFonts w:ascii="Arial" w:hAnsi="Arial" w:cs="Arial"/>
          <w:sz w:val="22"/>
          <w:szCs w:val="22"/>
        </w:rPr>
        <w:t xml:space="preserve"> kupujúcim</w:t>
      </w:r>
      <w:r w:rsidR="007D6598">
        <w:rPr>
          <w:rFonts w:ascii="Arial" w:hAnsi="Arial" w:cs="Arial"/>
          <w:sz w:val="22"/>
          <w:szCs w:val="22"/>
        </w:rPr>
        <w:t xml:space="preserve"> </w:t>
      </w:r>
      <w:r w:rsidR="007D6598" w:rsidRPr="00F168FD">
        <w:rPr>
          <w:rFonts w:ascii="Arial" w:hAnsi="Arial" w:cs="Arial"/>
          <w:sz w:val="22"/>
          <w:szCs w:val="22"/>
        </w:rPr>
        <w:t xml:space="preserve">minimálne v časti prekrývajúcej sa s parcelou registra „C“ č. </w:t>
      </w:r>
      <w:r w:rsidR="00171895" w:rsidRPr="00F168FD">
        <w:rPr>
          <w:rFonts w:ascii="Arial" w:hAnsi="Arial" w:cs="Arial"/>
          <w:sz w:val="22"/>
          <w:szCs w:val="22"/>
        </w:rPr>
        <w:t>3511/19</w:t>
      </w:r>
      <w:r w:rsidR="007D6598" w:rsidRPr="00F168FD">
        <w:rPr>
          <w:rFonts w:ascii="Arial" w:hAnsi="Arial" w:cs="Arial"/>
          <w:sz w:val="22"/>
          <w:szCs w:val="22"/>
        </w:rPr>
        <w:t xml:space="preserve"> o výmere </w:t>
      </w:r>
      <w:r w:rsidR="00171895" w:rsidRPr="00F168FD">
        <w:rPr>
          <w:rFonts w:ascii="Arial" w:hAnsi="Arial" w:cs="Arial"/>
          <w:sz w:val="22"/>
          <w:szCs w:val="22"/>
        </w:rPr>
        <w:t>298 m2</w:t>
      </w:r>
      <w:r w:rsidR="007D6598" w:rsidRPr="00F168FD">
        <w:rPr>
          <w:rFonts w:ascii="Arial" w:hAnsi="Arial" w:cs="Arial"/>
          <w:sz w:val="22"/>
          <w:szCs w:val="22"/>
        </w:rPr>
        <w:t xml:space="preserve">, druh pozemku zastavaná plocha a nádvorie, </w:t>
      </w:r>
      <w:r w:rsidRPr="00F168FD">
        <w:rPr>
          <w:rFonts w:ascii="Arial" w:hAnsi="Arial" w:cs="Arial"/>
          <w:sz w:val="22"/>
          <w:szCs w:val="22"/>
        </w:rPr>
        <w:t>(podľa toho, ktorá skutočnosť nastane skôr)</w:t>
      </w:r>
      <w:r w:rsidR="00301135" w:rsidRPr="00F168FD">
        <w:rPr>
          <w:rFonts w:ascii="Arial" w:hAnsi="Arial" w:cs="Arial"/>
          <w:sz w:val="22"/>
          <w:szCs w:val="22"/>
        </w:rPr>
        <w:t xml:space="preserve">, </w:t>
      </w:r>
      <w:r w:rsidR="00FC4736" w:rsidRPr="00F168FD">
        <w:rPr>
          <w:rFonts w:ascii="Arial" w:hAnsi="Arial" w:cs="Arial"/>
          <w:sz w:val="22"/>
          <w:szCs w:val="22"/>
        </w:rPr>
        <w:t>a 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 w:rsidRPr="00F168FD">
        <w:rPr>
          <w:rFonts w:ascii="Arial" w:hAnsi="Arial" w:cs="Arial"/>
          <w:sz w:val="22"/>
          <w:szCs w:val="22"/>
        </w:rPr>
        <w:t xml:space="preserve"> </w:t>
      </w:r>
      <w:r w:rsidR="00FC4736" w:rsidRPr="00F168FD">
        <w:rPr>
          <w:rFonts w:ascii="Arial" w:hAnsi="Arial" w:cs="Arial"/>
          <w:sz w:val="22"/>
          <w:szCs w:val="22"/>
        </w:rPr>
        <w:t>výmaz</w:t>
      </w:r>
      <w:r w:rsidR="00C43CA6">
        <w:rPr>
          <w:rFonts w:ascii="Arial" w:hAnsi="Arial" w:cs="Arial"/>
          <w:sz w:val="22"/>
          <w:szCs w:val="22"/>
        </w:rPr>
        <w:t>e</w:t>
      </w:r>
      <w:r w:rsidR="00FC4736" w:rsidRPr="00F168FD">
        <w:rPr>
          <w:rFonts w:ascii="Arial" w:hAnsi="Arial" w:cs="Arial"/>
          <w:sz w:val="22"/>
          <w:szCs w:val="22"/>
        </w:rPr>
        <w:t xml:space="preserve"> obmedzujúcej</w:t>
      </w:r>
      <w:r w:rsidR="00FC4736" w:rsidRPr="00D673B2">
        <w:rPr>
          <w:rFonts w:ascii="Arial" w:hAnsi="Arial" w:cs="Arial"/>
          <w:sz w:val="22"/>
          <w:szCs w:val="22"/>
        </w:rPr>
        <w:t xml:space="preserve"> poznámky z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="00FC4736" w:rsidRPr="00D673B2">
        <w:rPr>
          <w:rFonts w:ascii="Arial" w:hAnsi="Arial" w:cs="Arial"/>
          <w:sz w:val="22"/>
          <w:szCs w:val="22"/>
        </w:rPr>
        <w:t>not</w:t>
      </w:r>
      <w:proofErr w:type="spellEnd"/>
      <w:r w:rsidR="00FC4736" w:rsidRPr="00D673B2">
        <w:rPr>
          <w:rFonts w:ascii="Arial" w:hAnsi="Arial" w:cs="Arial"/>
          <w:sz w:val="22"/>
          <w:szCs w:val="22"/>
        </w:rPr>
        <w:t xml:space="preserve"> 235/2004 - 1001/2024</w:t>
      </w:r>
      <w:r w:rsidR="00FC4736">
        <w:rPr>
          <w:rFonts w:ascii="Arial" w:hAnsi="Arial" w:cs="Arial"/>
          <w:sz w:val="22"/>
          <w:szCs w:val="22"/>
        </w:rPr>
        <w:t xml:space="preserve">, pričom </w:t>
      </w:r>
      <w:r w:rsidR="00A36576">
        <w:rPr>
          <w:rFonts w:ascii="Arial" w:hAnsi="Arial" w:cs="Arial"/>
          <w:sz w:val="22"/>
          <w:szCs w:val="22"/>
        </w:rPr>
        <w:t>30</w:t>
      </w:r>
      <w:r w:rsidR="00FC4736">
        <w:rPr>
          <w:rFonts w:ascii="Arial" w:hAnsi="Arial" w:cs="Arial"/>
          <w:sz w:val="22"/>
          <w:szCs w:val="22"/>
        </w:rPr>
        <w:t xml:space="preserve"> dňová lehota začína plynúť až splnením oboch uvedených skutočností, </w:t>
      </w:r>
    </w:p>
    <w:p w14:paraId="2A077297" w14:textId="5CB3728D" w:rsidR="00A36576" w:rsidRDefault="00A36576" w:rsidP="00A36576">
      <w:pPr>
        <w:pStyle w:val="Odsekzoznamu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30 dní od dňa nadobudnutia </w:t>
      </w:r>
      <w:r w:rsidR="00F74F1E">
        <w:rPr>
          <w:rFonts w:ascii="Arial" w:hAnsi="Arial" w:cs="Arial"/>
          <w:sz w:val="22"/>
          <w:szCs w:val="22"/>
        </w:rPr>
        <w:t xml:space="preserve">pozemku </w:t>
      </w:r>
      <w:r w:rsidR="005579CD">
        <w:rPr>
          <w:rFonts w:ascii="Arial" w:hAnsi="Arial" w:cs="Arial"/>
          <w:sz w:val="22"/>
          <w:szCs w:val="22"/>
        </w:rPr>
        <w:t xml:space="preserve">podľa bodu A. 2 </w:t>
      </w:r>
      <w:r>
        <w:rPr>
          <w:rFonts w:ascii="Arial" w:hAnsi="Arial" w:cs="Arial"/>
          <w:sz w:val="22"/>
          <w:szCs w:val="22"/>
        </w:rPr>
        <w:t xml:space="preserve">resp. pozemku parcely registra „E“ č. 2206 zapísanej na LV č. 3884 </w:t>
      </w:r>
      <w:r w:rsidRPr="004C184B">
        <w:rPr>
          <w:rFonts w:ascii="Arial" w:hAnsi="Arial" w:cs="Arial"/>
          <w:sz w:val="22"/>
          <w:szCs w:val="22"/>
        </w:rPr>
        <w:t>evidovaný Okresným úradom Pezinok, katastrálny odbor, okres Pezinok, obec Pezinok, nachádzajúci sa v katastrálnom území Pezinok</w:t>
      </w:r>
      <w:r>
        <w:rPr>
          <w:rFonts w:ascii="Arial" w:hAnsi="Arial" w:cs="Arial"/>
          <w:sz w:val="22"/>
          <w:szCs w:val="22"/>
        </w:rPr>
        <w:t xml:space="preserve">  kupujúcim minimálne v časti prekrývajúcej sa s parcelou registra „C“ č. </w:t>
      </w:r>
      <w:r w:rsidR="00171895">
        <w:rPr>
          <w:rFonts w:ascii="Arial" w:hAnsi="Arial" w:cs="Arial"/>
          <w:sz w:val="22"/>
          <w:szCs w:val="22"/>
        </w:rPr>
        <w:t>3511/19</w:t>
      </w:r>
      <w:r>
        <w:rPr>
          <w:rFonts w:ascii="Arial" w:hAnsi="Arial" w:cs="Arial"/>
          <w:sz w:val="22"/>
          <w:szCs w:val="22"/>
        </w:rPr>
        <w:t xml:space="preserve"> </w:t>
      </w:r>
      <w:r w:rsidRPr="004C184B">
        <w:rPr>
          <w:rFonts w:ascii="Arial" w:hAnsi="Arial" w:cs="Arial"/>
          <w:sz w:val="22"/>
          <w:szCs w:val="22"/>
        </w:rPr>
        <w:t xml:space="preserve">o výmere </w:t>
      </w:r>
      <w:r w:rsidR="00171895">
        <w:rPr>
          <w:rFonts w:ascii="Arial" w:hAnsi="Arial" w:cs="Arial"/>
          <w:sz w:val="22"/>
          <w:szCs w:val="22"/>
        </w:rPr>
        <w:t>298</w:t>
      </w:r>
      <w:r w:rsidRPr="004C184B">
        <w:rPr>
          <w:rFonts w:ascii="Arial" w:hAnsi="Arial" w:cs="Arial"/>
          <w:sz w:val="22"/>
          <w:szCs w:val="22"/>
        </w:rPr>
        <w:t xml:space="preserve"> m2, druh pozemku zastavaná plocha a nádvorie, </w:t>
      </w:r>
      <w:r>
        <w:rPr>
          <w:rFonts w:ascii="Arial" w:hAnsi="Arial" w:cs="Arial"/>
          <w:sz w:val="22"/>
          <w:szCs w:val="22"/>
        </w:rPr>
        <w:t>(podľa toho, ktorá skutočnosť nastane skôr)</w:t>
      </w:r>
      <w:r w:rsidRPr="0030113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 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doručen</w:t>
      </w:r>
      <w:r w:rsidR="00C43CA6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písomnej informácie z príslušného katastrálneho úradu, že obmedzujúca poznámka uvedená na </w:t>
      </w:r>
      <w:r w:rsidR="005579CD">
        <w:rPr>
          <w:rFonts w:ascii="Arial" w:hAnsi="Arial" w:cs="Arial"/>
          <w:sz w:val="22"/>
          <w:szCs w:val="22"/>
        </w:rPr>
        <w:t>LV</w:t>
      </w:r>
      <w:r w:rsidRPr="007B77D9"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sa na </w:t>
      </w:r>
      <w:r w:rsidR="005579CD">
        <w:rPr>
          <w:rFonts w:ascii="Arial" w:hAnsi="Arial" w:cs="Arial"/>
          <w:sz w:val="22"/>
          <w:szCs w:val="22"/>
        </w:rPr>
        <w:t>pozemok prevádzaný podľa tohto bodu A.1</w:t>
      </w:r>
      <w:r>
        <w:rPr>
          <w:rFonts w:ascii="Arial" w:hAnsi="Arial" w:cs="Arial"/>
          <w:sz w:val="22"/>
          <w:szCs w:val="22"/>
        </w:rPr>
        <w:t xml:space="preserve"> nevzťahuje, pričom 30 dňová lehota začína plynúť až splnením oboch uvedených skutočností, </w:t>
      </w:r>
    </w:p>
    <w:p w14:paraId="2E398132" w14:textId="7C038020" w:rsidR="00F168FD" w:rsidRPr="00F168FD" w:rsidRDefault="00F168FD" w:rsidP="00F168FD">
      <w:pPr>
        <w:pStyle w:val="Odsekzoznamu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30 dní od dňa nadobudnutia</w:t>
      </w:r>
      <w:r w:rsidR="00F74F1E">
        <w:rPr>
          <w:rFonts w:ascii="Arial" w:hAnsi="Arial" w:cs="Arial"/>
          <w:sz w:val="22"/>
          <w:szCs w:val="22"/>
        </w:rPr>
        <w:t xml:space="preserve"> pozemku</w:t>
      </w:r>
      <w:r>
        <w:rPr>
          <w:rFonts w:ascii="Arial" w:hAnsi="Arial" w:cs="Arial"/>
          <w:sz w:val="22"/>
          <w:szCs w:val="22"/>
        </w:rPr>
        <w:t xml:space="preserve"> </w:t>
      </w:r>
      <w:r w:rsidR="005579CD">
        <w:rPr>
          <w:rFonts w:ascii="Arial" w:hAnsi="Arial" w:cs="Arial"/>
          <w:sz w:val="22"/>
          <w:szCs w:val="22"/>
        </w:rPr>
        <w:t xml:space="preserve">podľa bodu A. 2 </w:t>
      </w:r>
      <w:r>
        <w:rPr>
          <w:rFonts w:ascii="Arial" w:hAnsi="Arial" w:cs="Arial"/>
          <w:sz w:val="22"/>
          <w:szCs w:val="22"/>
        </w:rPr>
        <w:t xml:space="preserve">resp. pozemku parcely registra „E“ č. 2206 zapísanej na LV č. 3884 </w:t>
      </w:r>
      <w:r w:rsidRPr="004C184B">
        <w:rPr>
          <w:rFonts w:ascii="Arial" w:hAnsi="Arial" w:cs="Arial"/>
          <w:sz w:val="22"/>
          <w:szCs w:val="22"/>
        </w:rPr>
        <w:t>evidovaný Okresným úradom Pezinok, katastrálny odbor, okres Pezinok, obec Pezinok, nachádzajúci sa v katastrálnom území Pezinok</w:t>
      </w:r>
      <w:r>
        <w:rPr>
          <w:rFonts w:ascii="Arial" w:hAnsi="Arial" w:cs="Arial"/>
          <w:sz w:val="22"/>
          <w:szCs w:val="22"/>
        </w:rPr>
        <w:t xml:space="preserve">  kupujúcim minimálne v časti prekrývajúcej sa s parcelou registra „C“ č. 3511/19 </w:t>
      </w:r>
      <w:r w:rsidRPr="004C184B">
        <w:rPr>
          <w:rFonts w:ascii="Arial" w:hAnsi="Arial" w:cs="Arial"/>
          <w:sz w:val="22"/>
          <w:szCs w:val="22"/>
        </w:rPr>
        <w:t xml:space="preserve">o výmere </w:t>
      </w:r>
      <w:r>
        <w:rPr>
          <w:rFonts w:ascii="Arial" w:hAnsi="Arial" w:cs="Arial"/>
          <w:sz w:val="22"/>
          <w:szCs w:val="22"/>
        </w:rPr>
        <w:t>298</w:t>
      </w:r>
      <w:r w:rsidRPr="004C184B">
        <w:rPr>
          <w:rFonts w:ascii="Arial" w:hAnsi="Arial" w:cs="Arial"/>
          <w:sz w:val="22"/>
          <w:szCs w:val="22"/>
        </w:rPr>
        <w:t xml:space="preserve"> m2, druh pozemku zastavaná plocha a nádvorie, </w:t>
      </w:r>
      <w:r>
        <w:rPr>
          <w:rFonts w:ascii="Arial" w:hAnsi="Arial" w:cs="Arial"/>
          <w:sz w:val="22"/>
          <w:szCs w:val="22"/>
        </w:rPr>
        <w:t>(podľa toho, ktorá skutočnosť nastane skôr)</w:t>
      </w:r>
      <w:r w:rsidRPr="0030113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 a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> úprav</w:t>
      </w:r>
      <w:r w:rsidR="00C43CA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obmedzujúcej poznámky </w:t>
      </w:r>
      <w:r>
        <w:rPr>
          <w:rFonts w:ascii="Arial" w:hAnsi="Arial" w:cs="Arial"/>
          <w:sz w:val="22"/>
          <w:szCs w:val="22"/>
        </w:rPr>
        <w:t>v rámci</w:t>
      </w:r>
      <w:r w:rsidRPr="00D673B2">
        <w:rPr>
          <w:rFonts w:ascii="Arial" w:hAnsi="Arial" w:cs="Arial"/>
          <w:sz w:val="22"/>
          <w:szCs w:val="22"/>
        </w:rPr>
        <w:t xml:space="preserve">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 to tak, že bude zrejmé, že táto poznámka sa nevzťahuje </w:t>
      </w:r>
      <w:r w:rsidR="005579CD">
        <w:rPr>
          <w:rFonts w:ascii="Arial" w:hAnsi="Arial" w:cs="Arial"/>
          <w:sz w:val="22"/>
          <w:szCs w:val="22"/>
        </w:rPr>
        <w:t>na pozemok prevádzaný podľa tohto bodu A.1</w:t>
      </w:r>
      <w:r>
        <w:rPr>
          <w:rFonts w:ascii="Arial" w:hAnsi="Arial" w:cs="Arial"/>
          <w:sz w:val="22"/>
          <w:szCs w:val="22"/>
        </w:rPr>
        <w:t xml:space="preserve">, pričom 30 dňová lehota začína plynúť až splnením oboch uvedených skutočností, </w:t>
      </w:r>
    </w:p>
    <w:p w14:paraId="3C574610" w14:textId="29C1E7AF" w:rsidR="00301135" w:rsidRPr="00FC4736" w:rsidRDefault="00301135" w:rsidP="00FC4736">
      <w:pPr>
        <w:ind w:left="720"/>
        <w:jc w:val="both"/>
        <w:rPr>
          <w:rFonts w:ascii="Arial" w:hAnsi="Arial" w:cs="Arial"/>
          <w:sz w:val="22"/>
          <w:szCs w:val="22"/>
        </w:rPr>
      </w:pPr>
      <w:r w:rsidRPr="00FC4736">
        <w:rPr>
          <w:rFonts w:ascii="Arial" w:hAnsi="Arial" w:cs="Arial"/>
          <w:sz w:val="22"/>
          <w:szCs w:val="22"/>
        </w:rPr>
        <w:t xml:space="preserve">pričom zmluva o budúcej kúpnej zmluve </w:t>
      </w:r>
      <w:r w:rsidR="00874DA7" w:rsidRPr="00FC4736">
        <w:rPr>
          <w:rFonts w:ascii="Arial" w:hAnsi="Arial" w:cs="Arial"/>
          <w:sz w:val="22"/>
          <w:szCs w:val="22"/>
        </w:rPr>
        <w:t xml:space="preserve">bude podpísaná zo strany budúceho kupujúceho </w:t>
      </w:r>
      <w:r w:rsidRPr="00FC4736">
        <w:rPr>
          <w:rFonts w:ascii="Arial" w:hAnsi="Arial" w:cs="Arial"/>
          <w:sz w:val="22"/>
          <w:szCs w:val="22"/>
        </w:rPr>
        <w:t xml:space="preserve">do </w:t>
      </w:r>
      <w:r w:rsidR="00C07998">
        <w:rPr>
          <w:rFonts w:ascii="Arial" w:hAnsi="Arial" w:cs="Arial"/>
          <w:sz w:val="22"/>
          <w:szCs w:val="22"/>
        </w:rPr>
        <w:t>110</w:t>
      </w:r>
      <w:r w:rsidRPr="00FC4736">
        <w:rPr>
          <w:rFonts w:ascii="Arial" w:hAnsi="Arial" w:cs="Arial"/>
          <w:sz w:val="22"/>
          <w:szCs w:val="22"/>
        </w:rPr>
        <w:t xml:space="preserve"> dní od schválenia uznesenia Zastupiteľstvom Bratislavského samosprávneho kraja s tým, že ak v tejto lehote nedôjde </w:t>
      </w:r>
      <w:r w:rsidR="00874DA7" w:rsidRPr="00FC4736">
        <w:rPr>
          <w:rFonts w:ascii="Arial" w:hAnsi="Arial" w:cs="Arial"/>
          <w:sz w:val="22"/>
          <w:szCs w:val="22"/>
        </w:rPr>
        <w:t>k podpisu zmluvy o budúcej kúpnej zmluv</w:t>
      </w:r>
      <w:r w:rsidR="00C632BF">
        <w:rPr>
          <w:rFonts w:ascii="Arial" w:hAnsi="Arial" w:cs="Arial"/>
          <w:sz w:val="22"/>
          <w:szCs w:val="22"/>
        </w:rPr>
        <w:t>y</w:t>
      </w:r>
      <w:r w:rsidR="00874DA7" w:rsidRPr="00FC4736">
        <w:rPr>
          <w:rFonts w:ascii="Arial" w:hAnsi="Arial" w:cs="Arial"/>
          <w:sz w:val="22"/>
          <w:szCs w:val="22"/>
        </w:rPr>
        <w:t xml:space="preserve"> zo strany budúceho kupujúceho</w:t>
      </w:r>
      <w:r w:rsidRPr="00FC4736">
        <w:rPr>
          <w:rFonts w:ascii="Arial" w:hAnsi="Arial" w:cs="Arial"/>
          <w:sz w:val="22"/>
          <w:szCs w:val="22"/>
        </w:rPr>
        <w:t>, toto uznesenie stráca platnosť</w:t>
      </w:r>
      <w:r w:rsidR="00032DFA">
        <w:rPr>
          <w:rFonts w:ascii="Arial" w:hAnsi="Arial" w:cs="Arial"/>
          <w:sz w:val="22"/>
          <w:szCs w:val="22"/>
        </w:rPr>
        <w:t>, okrem bodu A.6</w:t>
      </w:r>
      <w:r w:rsidRPr="00FC4736">
        <w:rPr>
          <w:rFonts w:ascii="Arial" w:hAnsi="Arial" w:cs="Arial"/>
          <w:sz w:val="22"/>
          <w:szCs w:val="22"/>
        </w:rPr>
        <w:t>,</w:t>
      </w:r>
    </w:p>
    <w:p w14:paraId="005B1DD6" w14:textId="383F550C" w:rsidR="007878B0" w:rsidRPr="00FC4736" w:rsidRDefault="00301135" w:rsidP="00FC4736">
      <w:pPr>
        <w:pStyle w:val="Odsekzoznamu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FC4736">
        <w:rPr>
          <w:rFonts w:ascii="Arial" w:hAnsi="Arial" w:cs="Arial"/>
          <w:sz w:val="22"/>
          <w:szCs w:val="22"/>
        </w:rPr>
        <w:t>kúpna cena za pozemok uvedený v</w:t>
      </w:r>
      <w:r w:rsidR="00E7014F" w:rsidRPr="00FC4736">
        <w:rPr>
          <w:rFonts w:ascii="Arial" w:hAnsi="Arial" w:cs="Arial"/>
          <w:sz w:val="22"/>
          <w:szCs w:val="22"/>
        </w:rPr>
        <w:t xml:space="preserve"> tomto</w:t>
      </w:r>
      <w:r w:rsidRPr="00FC4736">
        <w:rPr>
          <w:rFonts w:ascii="Arial" w:hAnsi="Arial" w:cs="Arial"/>
          <w:sz w:val="22"/>
          <w:szCs w:val="22"/>
        </w:rPr>
        <w:t xml:space="preserve"> bode A</w:t>
      </w:r>
      <w:r w:rsidR="007D6598" w:rsidRPr="00FC4736">
        <w:rPr>
          <w:rFonts w:ascii="Arial" w:hAnsi="Arial" w:cs="Arial"/>
          <w:sz w:val="22"/>
          <w:szCs w:val="22"/>
        </w:rPr>
        <w:t>.</w:t>
      </w:r>
      <w:r w:rsidRPr="00FC4736">
        <w:rPr>
          <w:rFonts w:ascii="Arial" w:hAnsi="Arial" w:cs="Arial"/>
          <w:sz w:val="22"/>
          <w:szCs w:val="22"/>
        </w:rPr>
        <w:t xml:space="preserve">1 tohto uznesenia v sume </w:t>
      </w:r>
      <w:r w:rsidR="00F168FD" w:rsidRPr="00F168FD">
        <w:rPr>
          <w:rFonts w:ascii="Arial" w:hAnsi="Arial" w:cs="Arial"/>
          <w:sz w:val="22"/>
          <w:szCs w:val="22"/>
        </w:rPr>
        <w:t>276 232,43</w:t>
      </w:r>
      <w:r w:rsidR="00F168FD">
        <w:rPr>
          <w:rFonts w:ascii="Arial" w:hAnsi="Arial" w:cs="Arial"/>
          <w:sz w:val="22"/>
          <w:szCs w:val="22"/>
        </w:rPr>
        <w:t xml:space="preserve"> </w:t>
      </w:r>
      <w:r w:rsidRPr="00FC4736">
        <w:rPr>
          <w:rFonts w:ascii="Arial" w:hAnsi="Arial" w:cs="Arial"/>
          <w:sz w:val="22"/>
          <w:szCs w:val="22"/>
        </w:rPr>
        <w:t xml:space="preserve">EUR, </w:t>
      </w:r>
    </w:p>
    <w:p w14:paraId="31C4FA02" w14:textId="5573E51B" w:rsidR="007878B0" w:rsidRDefault="007878B0" w:rsidP="00FC4736">
      <w:pPr>
        <w:pStyle w:val="Odsekzoznamu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50% kúpnej ceny, t. j. sumu </w:t>
      </w:r>
      <w:r w:rsidR="00F168FD" w:rsidRPr="00F168FD">
        <w:t xml:space="preserve"> </w:t>
      </w:r>
      <w:r w:rsidR="00F168FD" w:rsidRPr="00F168FD">
        <w:rPr>
          <w:rFonts w:ascii="Arial" w:hAnsi="Arial" w:cs="Arial"/>
          <w:sz w:val="22"/>
          <w:szCs w:val="22"/>
        </w:rPr>
        <w:t>138 116,21</w:t>
      </w:r>
      <w:r>
        <w:rPr>
          <w:rFonts w:ascii="Arial" w:hAnsi="Arial" w:cs="Arial"/>
          <w:sz w:val="22"/>
          <w:szCs w:val="22"/>
        </w:rPr>
        <w:t xml:space="preserve"> EUR musí kupujúci uhradiť do </w:t>
      </w:r>
      <w:r w:rsidR="00763E7F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0 dní od dňa účinnosti kúpnej zmluvy, do 1 roka od účinnosti kúpnej zmluvy sumu </w:t>
      </w:r>
      <w:r w:rsidR="00F168FD" w:rsidRPr="00F168FD">
        <w:rPr>
          <w:rFonts w:ascii="Arial" w:hAnsi="Arial" w:cs="Arial"/>
          <w:sz w:val="22"/>
          <w:szCs w:val="22"/>
        </w:rPr>
        <w:t>27 623,243</w:t>
      </w:r>
      <w:r>
        <w:rPr>
          <w:rFonts w:ascii="Arial" w:hAnsi="Arial" w:cs="Arial"/>
          <w:sz w:val="22"/>
          <w:szCs w:val="22"/>
        </w:rPr>
        <w:t xml:space="preserve"> EUR, do  2 rokov od účinnosti kúpnej zmluvy sumu </w:t>
      </w:r>
      <w:r w:rsidR="00F168FD" w:rsidRPr="00F168FD">
        <w:rPr>
          <w:rFonts w:ascii="Arial" w:hAnsi="Arial" w:cs="Arial"/>
          <w:sz w:val="22"/>
          <w:szCs w:val="22"/>
        </w:rPr>
        <w:t>27 623,243</w:t>
      </w:r>
      <w:r w:rsidR="00F168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EUR, do 3 rokov od účinnosti kúpnej zmluvy sumu </w:t>
      </w:r>
      <w:r w:rsidR="00F168FD" w:rsidRPr="00F168FD">
        <w:rPr>
          <w:rFonts w:ascii="Arial" w:hAnsi="Arial" w:cs="Arial"/>
          <w:sz w:val="22"/>
          <w:szCs w:val="22"/>
        </w:rPr>
        <w:t>27 623,243</w:t>
      </w:r>
      <w:r w:rsidR="00F168F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EUR,  do 4 rokov od účinnosti kúpnej zmluvy sumu </w:t>
      </w:r>
      <w:r w:rsidR="00F168FD" w:rsidRPr="00F168FD">
        <w:rPr>
          <w:rFonts w:ascii="Arial" w:hAnsi="Arial" w:cs="Arial"/>
          <w:sz w:val="22"/>
          <w:szCs w:val="22"/>
        </w:rPr>
        <w:t>27 623,243</w:t>
      </w:r>
      <w:r>
        <w:rPr>
          <w:rFonts w:ascii="Arial" w:hAnsi="Arial" w:cs="Arial"/>
          <w:sz w:val="22"/>
          <w:szCs w:val="22"/>
        </w:rPr>
        <w:t xml:space="preserve"> EUR,  do 5 rokov od účinnosti kúpnej zmluvy sumu </w:t>
      </w:r>
      <w:r w:rsidR="00F168FD" w:rsidRPr="00F168FD">
        <w:rPr>
          <w:rFonts w:ascii="Arial" w:hAnsi="Arial" w:cs="Arial"/>
          <w:sz w:val="22"/>
          <w:szCs w:val="22"/>
        </w:rPr>
        <w:t>27 623,243</w:t>
      </w:r>
      <w:r>
        <w:rPr>
          <w:rFonts w:ascii="Arial" w:hAnsi="Arial" w:cs="Arial"/>
          <w:sz w:val="22"/>
          <w:szCs w:val="22"/>
        </w:rPr>
        <w:t xml:space="preserve"> EUR,  </w:t>
      </w:r>
    </w:p>
    <w:p w14:paraId="74853A1B" w14:textId="4A437E65" w:rsidR="00032DFA" w:rsidRPr="00032DFA" w:rsidRDefault="00301135" w:rsidP="00032DFA">
      <w:pPr>
        <w:pStyle w:val="Odsekzoznamu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301135">
        <w:rPr>
          <w:rFonts w:ascii="Arial" w:hAnsi="Arial" w:cs="Arial"/>
          <w:sz w:val="22"/>
          <w:szCs w:val="22"/>
        </w:rPr>
        <w:t>kupujúci znáša náklady spojené s podaním návrhu na vklad vlastníckych práv kúpnej zmluvy do katastra nehnuteľností,</w:t>
      </w:r>
    </w:p>
    <w:p w14:paraId="1041B339" w14:textId="77777777" w:rsidR="00301135" w:rsidRPr="004C184B" w:rsidRDefault="00301135" w:rsidP="004C184B">
      <w:pPr>
        <w:jc w:val="both"/>
        <w:rPr>
          <w:rFonts w:ascii="Arial" w:hAnsi="Arial" w:cs="Arial"/>
          <w:sz w:val="22"/>
          <w:szCs w:val="22"/>
        </w:rPr>
      </w:pPr>
    </w:p>
    <w:p w14:paraId="66894FAA" w14:textId="6FA3935D" w:rsidR="00851F04" w:rsidRDefault="004C184B" w:rsidP="00851F0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A.2 ako prípad hodný osobitného zreteľa, v zmysle ustanovenia § 9a ods. </w:t>
      </w:r>
      <w:r w:rsidR="00C267D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písm. </w:t>
      </w:r>
      <w:r w:rsidR="00C267DD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) zákona č. 446/2001 Z. z. o majetku vyšších územných celkov v znení neskorších predpisov </w:t>
      </w:r>
      <w:r w:rsidRPr="002D3D60">
        <w:rPr>
          <w:rFonts w:ascii="Arial" w:hAnsi="Arial" w:cs="Arial"/>
          <w:b/>
          <w:bCs/>
          <w:sz w:val="22"/>
          <w:szCs w:val="22"/>
        </w:rPr>
        <w:t>prevod nehnuteľného majetku</w:t>
      </w:r>
      <w:r>
        <w:rPr>
          <w:rFonts w:ascii="Arial" w:hAnsi="Arial" w:cs="Arial"/>
          <w:sz w:val="22"/>
          <w:szCs w:val="22"/>
        </w:rPr>
        <w:t>, a to:</w:t>
      </w:r>
    </w:p>
    <w:p w14:paraId="2CB99147" w14:textId="77777777" w:rsidR="00851F04" w:rsidRDefault="00851F04" w:rsidP="00851F04">
      <w:pPr>
        <w:jc w:val="both"/>
        <w:rPr>
          <w:rFonts w:ascii="Arial" w:hAnsi="Arial" w:cs="Arial"/>
          <w:sz w:val="22"/>
          <w:szCs w:val="22"/>
        </w:rPr>
      </w:pPr>
    </w:p>
    <w:p w14:paraId="3B65E140" w14:textId="32F4615F" w:rsidR="00851F04" w:rsidRPr="001369DF" w:rsidRDefault="00851F04" w:rsidP="00851F04">
      <w:pPr>
        <w:pStyle w:val="Odsekzoznamu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851F04">
        <w:rPr>
          <w:rFonts w:ascii="Arial" w:hAnsi="Arial" w:cs="Arial"/>
          <w:b/>
          <w:bCs/>
          <w:sz w:val="22"/>
          <w:szCs w:val="22"/>
        </w:rPr>
        <w:t xml:space="preserve">novovytvorený pozemok </w:t>
      </w:r>
      <w:proofErr w:type="spellStart"/>
      <w:r w:rsidRPr="00851F04"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 w:rsidRPr="00851F04">
        <w:rPr>
          <w:rFonts w:ascii="Arial" w:hAnsi="Arial" w:cs="Arial"/>
          <w:b/>
          <w:bCs/>
          <w:sz w:val="22"/>
          <w:szCs w:val="22"/>
        </w:rPr>
        <w:t>. registra „C“, s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č. </w:t>
      </w:r>
      <w:r w:rsidRPr="00851F04">
        <w:rPr>
          <w:rFonts w:ascii="Arial" w:hAnsi="Arial" w:cs="Arial"/>
          <w:b/>
          <w:bCs/>
          <w:sz w:val="22"/>
          <w:szCs w:val="22"/>
        </w:rPr>
        <w:t>3511/1</w:t>
      </w:r>
      <w:r w:rsidR="004A3BEC">
        <w:rPr>
          <w:rFonts w:ascii="Arial" w:hAnsi="Arial" w:cs="Arial"/>
          <w:b/>
          <w:bCs/>
          <w:sz w:val="22"/>
          <w:szCs w:val="22"/>
        </w:rPr>
        <w:t>9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, o výmere </w:t>
      </w:r>
      <w:r w:rsidR="004A3BEC">
        <w:rPr>
          <w:rFonts w:ascii="Arial" w:hAnsi="Arial" w:cs="Arial"/>
          <w:b/>
          <w:bCs/>
          <w:sz w:val="22"/>
          <w:szCs w:val="22"/>
        </w:rPr>
        <w:t>298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m2, druh pozemku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zastavaná plocha a nádvorie</w:t>
      </w:r>
      <w:r w:rsidRPr="00D673B2">
        <w:rPr>
          <w:rFonts w:ascii="Arial" w:hAnsi="Arial" w:cs="Arial"/>
          <w:sz w:val="22"/>
          <w:szCs w:val="22"/>
        </w:rPr>
        <w:t>, okres Pezinok, obec Pezinok, nachádzajúci sa v katastrálnom území Pezinok,</w:t>
      </w:r>
      <w:r>
        <w:rPr>
          <w:rFonts w:ascii="Arial" w:hAnsi="Arial" w:cs="Arial"/>
          <w:sz w:val="22"/>
          <w:szCs w:val="22"/>
        </w:rPr>
        <w:t xml:space="preserve"> ktorý vznikol odčlenením od pôvodnej parcely registra „C“, s 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3511/15 o pôvodnej výmere 1427 m2, </w:t>
      </w:r>
      <w:r w:rsidRPr="00851F04">
        <w:rPr>
          <w:rFonts w:ascii="Arial" w:hAnsi="Arial" w:cs="Arial"/>
          <w:sz w:val="22"/>
          <w:szCs w:val="22"/>
        </w:rPr>
        <w:t>druh pozemku: zastavaná plocha a</w:t>
      </w:r>
      <w:r>
        <w:rPr>
          <w:rFonts w:ascii="Arial" w:hAnsi="Arial" w:cs="Arial"/>
          <w:sz w:val="22"/>
          <w:szCs w:val="22"/>
        </w:rPr>
        <w:t> </w:t>
      </w:r>
      <w:r w:rsidRPr="00851F04">
        <w:rPr>
          <w:rFonts w:ascii="Arial" w:hAnsi="Arial" w:cs="Arial"/>
          <w:sz w:val="22"/>
          <w:szCs w:val="22"/>
        </w:rPr>
        <w:t>nádvorie</w:t>
      </w:r>
      <w:r>
        <w:rPr>
          <w:rFonts w:ascii="Arial" w:hAnsi="Arial" w:cs="Arial"/>
          <w:sz w:val="22"/>
          <w:szCs w:val="22"/>
        </w:rPr>
        <w:t xml:space="preserve">, </w:t>
      </w:r>
      <w:r w:rsidRPr="00D673B2">
        <w:rPr>
          <w:rFonts w:ascii="Arial" w:hAnsi="Arial" w:cs="Arial"/>
          <w:sz w:val="22"/>
          <w:szCs w:val="22"/>
        </w:rPr>
        <w:t>evidovaný</w:t>
      </w:r>
      <w:r w:rsidR="003C5B58">
        <w:rPr>
          <w:rFonts w:ascii="Arial" w:hAnsi="Arial" w:cs="Arial"/>
          <w:sz w:val="22"/>
          <w:szCs w:val="22"/>
        </w:rPr>
        <w:t xml:space="preserve"> </w:t>
      </w:r>
      <w:r w:rsidR="003C5B58" w:rsidRPr="00747799">
        <w:rPr>
          <w:rFonts w:ascii="Arial" w:hAnsi="Arial" w:cs="Arial"/>
          <w:sz w:val="22"/>
          <w:szCs w:val="22"/>
        </w:rPr>
        <w:t>na liste vlastníctva č. 7695</w:t>
      </w:r>
      <w:r w:rsidRPr="00D673B2">
        <w:rPr>
          <w:rFonts w:ascii="Arial" w:hAnsi="Arial" w:cs="Arial"/>
          <w:sz w:val="22"/>
          <w:szCs w:val="22"/>
        </w:rPr>
        <w:t xml:space="preserve"> Okresným úradom Pezinok, katastrálny odbor, okres Pezinok, obec Pezinok, nachádzajúci sa v katastrálnom území Pezinok,</w:t>
      </w:r>
      <w:r w:rsidRPr="00851F04">
        <w:rPr>
          <w:rFonts w:ascii="Arial" w:hAnsi="Arial" w:cs="Arial"/>
          <w:sz w:val="22"/>
          <w:szCs w:val="22"/>
        </w:rPr>
        <w:t xml:space="preserve"> na základe geometrického plánu č. 69/2024 vypracovaný </w:t>
      </w:r>
      <w:proofErr w:type="spellStart"/>
      <w:r w:rsidRPr="00851F04">
        <w:rPr>
          <w:rFonts w:ascii="Arial" w:hAnsi="Arial" w:cs="Arial"/>
          <w:sz w:val="22"/>
          <w:szCs w:val="22"/>
        </w:rPr>
        <w:t>GeoREALing</w:t>
      </w:r>
      <w:proofErr w:type="spellEnd"/>
      <w:r w:rsidRPr="00851F04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09.10.2024 pod č. G1-718/2024</w:t>
      </w:r>
    </w:p>
    <w:p w14:paraId="09D2168D" w14:textId="77777777" w:rsidR="00375544" w:rsidRDefault="00375544" w:rsidP="004C184B">
      <w:pPr>
        <w:pStyle w:val="Odsekzoznamu"/>
        <w:ind w:left="420"/>
        <w:jc w:val="both"/>
        <w:rPr>
          <w:rFonts w:ascii="Arial" w:hAnsi="Arial" w:cs="Arial"/>
          <w:sz w:val="22"/>
          <w:szCs w:val="22"/>
        </w:rPr>
      </w:pPr>
    </w:p>
    <w:p w14:paraId="5B36C6ED" w14:textId="2F58384F" w:rsidR="00DF6975" w:rsidRDefault="00DF6975" w:rsidP="00DF6975">
      <w:pPr>
        <w:jc w:val="both"/>
        <w:rPr>
          <w:rFonts w:ascii="Arial" w:hAnsi="Arial" w:cs="Arial"/>
          <w:sz w:val="22"/>
          <w:szCs w:val="22"/>
        </w:rPr>
      </w:pPr>
      <w:r w:rsidRPr="00C267DD">
        <w:rPr>
          <w:rFonts w:ascii="Arial" w:hAnsi="Arial" w:cs="Arial"/>
          <w:sz w:val="22"/>
          <w:szCs w:val="22"/>
        </w:rPr>
        <w:t xml:space="preserve">v prospech </w:t>
      </w:r>
      <w:r>
        <w:rPr>
          <w:rFonts w:ascii="Arial" w:hAnsi="Arial" w:cs="Arial"/>
          <w:sz w:val="22"/>
          <w:szCs w:val="22"/>
        </w:rPr>
        <w:t xml:space="preserve">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IČO: 30 809</w:t>
      </w:r>
      <w:r w:rsidR="00945A4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193</w:t>
      </w:r>
    </w:p>
    <w:p w14:paraId="03E74B0C" w14:textId="77777777" w:rsidR="00DF6975" w:rsidRDefault="00DF6975" w:rsidP="004C184B">
      <w:pPr>
        <w:pStyle w:val="Odsekzoznamu"/>
        <w:ind w:left="420"/>
        <w:jc w:val="both"/>
        <w:rPr>
          <w:rFonts w:ascii="Arial" w:hAnsi="Arial" w:cs="Arial"/>
          <w:sz w:val="22"/>
          <w:szCs w:val="22"/>
        </w:rPr>
      </w:pPr>
    </w:p>
    <w:p w14:paraId="192D0B93" w14:textId="47557409" w:rsidR="004C184B" w:rsidRDefault="004C184B" w:rsidP="004C18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podmienkami:</w:t>
      </w:r>
    </w:p>
    <w:p w14:paraId="7021D73F" w14:textId="77777777" w:rsidR="004C184B" w:rsidRDefault="004C184B" w:rsidP="004C184B">
      <w:pPr>
        <w:jc w:val="both"/>
        <w:rPr>
          <w:rFonts w:ascii="Arial" w:hAnsi="Arial" w:cs="Arial"/>
          <w:sz w:val="22"/>
          <w:szCs w:val="22"/>
        </w:rPr>
      </w:pPr>
    </w:p>
    <w:p w14:paraId="71A0EB45" w14:textId="238F7436" w:rsidR="00A36576" w:rsidRDefault="004C184B" w:rsidP="004C184B">
      <w:pPr>
        <w:pStyle w:val="Odsekzoznamu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01135">
        <w:rPr>
          <w:rFonts w:ascii="Arial" w:hAnsi="Arial" w:cs="Arial"/>
          <w:sz w:val="22"/>
          <w:szCs w:val="22"/>
        </w:rPr>
        <w:t>kupujúci podpíše zmluvu</w:t>
      </w:r>
      <w:r>
        <w:rPr>
          <w:rFonts w:ascii="Arial" w:hAnsi="Arial" w:cs="Arial"/>
          <w:sz w:val="22"/>
          <w:szCs w:val="22"/>
        </w:rPr>
        <w:t xml:space="preserve"> o budúcej kúpnej zmluve</w:t>
      </w:r>
      <w:r w:rsidRPr="00301135">
        <w:rPr>
          <w:rFonts w:ascii="Arial" w:hAnsi="Arial" w:cs="Arial"/>
          <w:sz w:val="22"/>
          <w:szCs w:val="22"/>
        </w:rPr>
        <w:t xml:space="preserve">, predmetom ktorej bude </w:t>
      </w:r>
      <w:r w:rsidR="00D673B2" w:rsidRPr="00301135">
        <w:rPr>
          <w:rFonts w:ascii="Arial" w:hAnsi="Arial" w:cs="Arial"/>
          <w:sz w:val="22"/>
          <w:szCs w:val="22"/>
        </w:rPr>
        <w:t>záväzok Bratislavského samosprávneho kraja</w:t>
      </w:r>
      <w:r w:rsidR="00D673B2">
        <w:rPr>
          <w:rFonts w:ascii="Arial" w:hAnsi="Arial" w:cs="Arial"/>
          <w:sz w:val="22"/>
          <w:szCs w:val="22"/>
        </w:rPr>
        <w:t xml:space="preserve"> a kupujúceho uzatvoriť kúpnu zmluvu na prevod</w:t>
      </w:r>
      <w:r w:rsidR="00D673B2" w:rsidRPr="00301135">
        <w:rPr>
          <w:rFonts w:ascii="Arial" w:hAnsi="Arial" w:cs="Arial"/>
          <w:sz w:val="22"/>
          <w:szCs w:val="22"/>
        </w:rPr>
        <w:t xml:space="preserve"> vlastnícke</w:t>
      </w:r>
      <w:r w:rsidR="00D673B2">
        <w:rPr>
          <w:rFonts w:ascii="Arial" w:hAnsi="Arial" w:cs="Arial"/>
          <w:sz w:val="22"/>
          <w:szCs w:val="22"/>
        </w:rPr>
        <w:t>ho</w:t>
      </w:r>
      <w:r w:rsidR="00D673B2" w:rsidRPr="00301135">
        <w:rPr>
          <w:rFonts w:ascii="Arial" w:hAnsi="Arial" w:cs="Arial"/>
          <w:sz w:val="22"/>
          <w:szCs w:val="22"/>
        </w:rPr>
        <w:t xml:space="preserve"> práv</w:t>
      </w:r>
      <w:r w:rsidR="00D673B2">
        <w:rPr>
          <w:rFonts w:ascii="Arial" w:hAnsi="Arial" w:cs="Arial"/>
          <w:sz w:val="22"/>
          <w:szCs w:val="22"/>
        </w:rPr>
        <w:t>a</w:t>
      </w:r>
      <w:r w:rsidR="00D673B2" w:rsidRPr="00301135">
        <w:rPr>
          <w:rFonts w:ascii="Arial" w:hAnsi="Arial" w:cs="Arial"/>
          <w:sz w:val="22"/>
          <w:szCs w:val="22"/>
        </w:rPr>
        <w:t xml:space="preserve"> </w:t>
      </w:r>
      <w:r w:rsidR="00D673B2">
        <w:rPr>
          <w:rFonts w:ascii="Arial" w:hAnsi="Arial" w:cs="Arial"/>
          <w:sz w:val="22"/>
          <w:szCs w:val="22"/>
        </w:rPr>
        <w:t xml:space="preserve"> k pozemku podľa tohto bodu A.2 </w:t>
      </w:r>
      <w:r w:rsidR="00D673B2" w:rsidRPr="00301135">
        <w:rPr>
          <w:rFonts w:ascii="Arial" w:hAnsi="Arial" w:cs="Arial"/>
          <w:sz w:val="22"/>
          <w:szCs w:val="22"/>
        </w:rPr>
        <w:t>v lehote do</w:t>
      </w:r>
      <w:r w:rsidR="00D673B2">
        <w:rPr>
          <w:rFonts w:ascii="Arial" w:hAnsi="Arial" w:cs="Arial"/>
          <w:sz w:val="22"/>
          <w:szCs w:val="22"/>
        </w:rPr>
        <w:t xml:space="preserve"> </w:t>
      </w:r>
      <w:r w:rsidR="0045338E">
        <w:rPr>
          <w:rFonts w:ascii="Arial" w:hAnsi="Arial" w:cs="Arial"/>
          <w:sz w:val="22"/>
          <w:szCs w:val="22"/>
        </w:rPr>
        <w:t>180</w:t>
      </w:r>
      <w:r w:rsidR="00D673B2">
        <w:rPr>
          <w:rFonts w:ascii="Arial" w:hAnsi="Arial" w:cs="Arial"/>
          <w:sz w:val="22"/>
          <w:szCs w:val="22"/>
        </w:rPr>
        <w:t xml:space="preserve"> dní </w:t>
      </w:r>
    </w:p>
    <w:p w14:paraId="5D4B8BB7" w14:textId="08F88712" w:rsidR="004C184B" w:rsidRDefault="00D673B2" w:rsidP="00A36576">
      <w:pPr>
        <w:pStyle w:val="Odsekzoznamu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dňa</w:t>
      </w:r>
      <w:r w:rsidRPr="00301135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 w:rsidRPr="00D673B2">
        <w:rPr>
          <w:rFonts w:ascii="Arial" w:hAnsi="Arial" w:cs="Arial"/>
          <w:sz w:val="22"/>
          <w:szCs w:val="22"/>
        </w:rPr>
        <w:t xml:space="preserve"> </w:t>
      </w:r>
      <w:r w:rsidR="004C184B" w:rsidRPr="00D673B2">
        <w:rPr>
          <w:rFonts w:ascii="Arial" w:hAnsi="Arial" w:cs="Arial"/>
          <w:sz w:val="22"/>
          <w:szCs w:val="22"/>
        </w:rPr>
        <w:t>výmaz</w:t>
      </w:r>
      <w:r w:rsidR="00C43CA6">
        <w:rPr>
          <w:rFonts w:ascii="Arial" w:hAnsi="Arial" w:cs="Arial"/>
          <w:sz w:val="22"/>
          <w:szCs w:val="22"/>
        </w:rPr>
        <w:t>e</w:t>
      </w:r>
      <w:r w:rsidR="004C184B" w:rsidRPr="00D673B2">
        <w:rPr>
          <w:rFonts w:ascii="Arial" w:hAnsi="Arial" w:cs="Arial"/>
          <w:sz w:val="22"/>
          <w:szCs w:val="22"/>
        </w:rPr>
        <w:t xml:space="preserve"> obmedzujúcej poznámky</w:t>
      </w:r>
      <w:r w:rsidRPr="00D673B2">
        <w:rPr>
          <w:rFonts w:ascii="Arial" w:hAnsi="Arial" w:cs="Arial"/>
          <w:sz w:val="22"/>
          <w:szCs w:val="22"/>
        </w:rPr>
        <w:t xml:space="preserve"> z listu vlastníctva č. 7965</w:t>
      </w:r>
      <w:r w:rsidR="004C184B" w:rsidRPr="00D673B2">
        <w:rPr>
          <w:rFonts w:ascii="Arial" w:hAnsi="Arial" w:cs="Arial"/>
          <w:sz w:val="22"/>
          <w:szCs w:val="22"/>
        </w:rPr>
        <w:t xml:space="preserve">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="004C184B" w:rsidRPr="00D673B2">
        <w:rPr>
          <w:rFonts w:ascii="Arial" w:hAnsi="Arial" w:cs="Arial"/>
          <w:sz w:val="22"/>
          <w:szCs w:val="22"/>
        </w:rPr>
        <w:t>not</w:t>
      </w:r>
      <w:proofErr w:type="spellEnd"/>
      <w:r w:rsidR="004C184B" w:rsidRPr="00D673B2">
        <w:rPr>
          <w:rFonts w:ascii="Arial" w:hAnsi="Arial" w:cs="Arial"/>
          <w:sz w:val="22"/>
          <w:szCs w:val="22"/>
        </w:rPr>
        <w:t xml:space="preserve"> 235/2004 - 1001/2024</w:t>
      </w:r>
      <w:r w:rsidR="004C184B" w:rsidRPr="00301135">
        <w:rPr>
          <w:rFonts w:ascii="Arial" w:hAnsi="Arial" w:cs="Arial"/>
          <w:sz w:val="22"/>
          <w:szCs w:val="22"/>
        </w:rPr>
        <w:t>,</w:t>
      </w:r>
      <w:r w:rsidR="00A36576">
        <w:rPr>
          <w:rFonts w:ascii="Arial" w:hAnsi="Arial" w:cs="Arial"/>
          <w:sz w:val="22"/>
          <w:szCs w:val="22"/>
        </w:rPr>
        <w:t xml:space="preserve"> alebo</w:t>
      </w:r>
    </w:p>
    <w:p w14:paraId="15A2842F" w14:textId="3DA54C2C" w:rsidR="00A36576" w:rsidRDefault="00A36576" w:rsidP="00A36576">
      <w:pPr>
        <w:pStyle w:val="Odsekzoznamu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 dňa</w:t>
      </w:r>
      <w:r w:rsidR="00C43CA6" w:rsidRP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 xml:space="preserve"> doručen</w:t>
      </w:r>
      <w:r w:rsidR="00C43CA6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písomnej informácie z príslušného katastrálneho úradu, že obmedzujúca poznámka uvedená na </w:t>
      </w:r>
      <w:r w:rsidR="005579CD">
        <w:rPr>
          <w:rFonts w:ascii="Arial" w:hAnsi="Arial" w:cs="Arial"/>
          <w:sz w:val="22"/>
          <w:szCs w:val="22"/>
        </w:rPr>
        <w:t>LV</w:t>
      </w:r>
      <w:r w:rsidRPr="007B77D9"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sa na </w:t>
      </w:r>
      <w:r w:rsidR="005579CD">
        <w:rPr>
          <w:rFonts w:ascii="Arial" w:hAnsi="Arial" w:cs="Arial"/>
          <w:sz w:val="22"/>
          <w:szCs w:val="22"/>
        </w:rPr>
        <w:t>pozemok prevádzaný podľa tohto bodu A. 2</w:t>
      </w:r>
      <w:r>
        <w:rPr>
          <w:rFonts w:ascii="Arial" w:hAnsi="Arial" w:cs="Arial"/>
          <w:sz w:val="22"/>
          <w:szCs w:val="22"/>
        </w:rPr>
        <w:t xml:space="preserve"> nevzťahuje</w:t>
      </w:r>
      <w:r w:rsidR="00C632BF">
        <w:rPr>
          <w:rFonts w:ascii="Arial" w:hAnsi="Arial" w:cs="Arial"/>
          <w:sz w:val="22"/>
          <w:szCs w:val="22"/>
        </w:rPr>
        <w:t>, alebo</w:t>
      </w:r>
    </w:p>
    <w:p w14:paraId="0651D549" w14:textId="41B45B57" w:rsidR="00C632BF" w:rsidRDefault="00C632BF" w:rsidP="00A36576">
      <w:pPr>
        <w:pStyle w:val="Odsekzoznamu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odo dňa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 xml:space="preserve"> úprav</w:t>
      </w:r>
      <w:r w:rsidR="00C43CA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obmedzujúcej poznámky </w:t>
      </w:r>
      <w:r>
        <w:rPr>
          <w:rFonts w:ascii="Arial" w:hAnsi="Arial" w:cs="Arial"/>
          <w:sz w:val="22"/>
          <w:szCs w:val="22"/>
        </w:rPr>
        <w:t>v rámci</w:t>
      </w:r>
      <w:r w:rsidRPr="00D673B2">
        <w:rPr>
          <w:rFonts w:ascii="Arial" w:hAnsi="Arial" w:cs="Arial"/>
          <w:sz w:val="22"/>
          <w:szCs w:val="22"/>
        </w:rPr>
        <w:t xml:space="preserve">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 to tak, že bude zrejmé, že táto poznámka sa nevzťahuje na </w:t>
      </w:r>
      <w:r w:rsidR="005579CD">
        <w:rPr>
          <w:rFonts w:ascii="Arial" w:hAnsi="Arial" w:cs="Arial"/>
          <w:sz w:val="22"/>
          <w:szCs w:val="22"/>
        </w:rPr>
        <w:t>pozemok prevádzaný podľa tohto bodu A. 2</w:t>
      </w:r>
      <w:r>
        <w:rPr>
          <w:rFonts w:ascii="Arial" w:hAnsi="Arial" w:cs="Arial"/>
          <w:sz w:val="22"/>
          <w:szCs w:val="22"/>
        </w:rPr>
        <w:t>,</w:t>
      </w:r>
    </w:p>
    <w:p w14:paraId="73AECBA4" w14:textId="56E790CF" w:rsidR="00C632BF" w:rsidRPr="00C632BF" w:rsidRDefault="00C632BF" w:rsidP="00C632BF">
      <w:pPr>
        <w:ind w:left="720"/>
        <w:jc w:val="both"/>
        <w:rPr>
          <w:rFonts w:ascii="Arial" w:hAnsi="Arial" w:cs="Arial"/>
          <w:sz w:val="22"/>
          <w:szCs w:val="22"/>
        </w:rPr>
      </w:pPr>
      <w:r w:rsidRPr="00C632BF">
        <w:rPr>
          <w:rFonts w:ascii="Arial" w:hAnsi="Arial" w:cs="Arial"/>
          <w:sz w:val="22"/>
          <w:szCs w:val="22"/>
        </w:rPr>
        <w:t xml:space="preserve">pričom zmluva o budúcej kúpnej zmluve bude podpísaná zo strany budúceho kupujúceho do </w:t>
      </w:r>
      <w:r w:rsidR="00C07998">
        <w:rPr>
          <w:rFonts w:ascii="Arial" w:hAnsi="Arial" w:cs="Arial"/>
          <w:sz w:val="22"/>
          <w:szCs w:val="22"/>
        </w:rPr>
        <w:t>110</w:t>
      </w:r>
      <w:r w:rsidRPr="00C632BF">
        <w:rPr>
          <w:rFonts w:ascii="Arial" w:hAnsi="Arial" w:cs="Arial"/>
          <w:sz w:val="22"/>
          <w:szCs w:val="22"/>
        </w:rPr>
        <w:t xml:space="preserve"> dní od schválenia uznesenia Zastupiteľstvom Bratislavského samosprávneho kraja s tým, že ak v tejto lehote nedôjde k podpisu zmluvy o budúcej kúpnej</w:t>
      </w:r>
      <w:r>
        <w:rPr>
          <w:rFonts w:ascii="Arial" w:hAnsi="Arial" w:cs="Arial"/>
          <w:sz w:val="22"/>
          <w:szCs w:val="22"/>
        </w:rPr>
        <w:t xml:space="preserve"> zmluvy </w:t>
      </w:r>
      <w:r w:rsidRPr="00FC4736">
        <w:rPr>
          <w:rFonts w:ascii="Arial" w:hAnsi="Arial" w:cs="Arial"/>
          <w:sz w:val="22"/>
          <w:szCs w:val="22"/>
        </w:rPr>
        <w:t>zo strany budúceho kupujúceho</w:t>
      </w:r>
      <w:r>
        <w:rPr>
          <w:rFonts w:ascii="Arial" w:hAnsi="Arial" w:cs="Arial"/>
          <w:sz w:val="22"/>
          <w:szCs w:val="22"/>
        </w:rPr>
        <w:t>, toto uznesenie stráca platnosť</w:t>
      </w:r>
      <w:r w:rsidR="00032DFA">
        <w:rPr>
          <w:rFonts w:ascii="Arial" w:hAnsi="Arial" w:cs="Arial"/>
          <w:sz w:val="22"/>
          <w:szCs w:val="22"/>
        </w:rPr>
        <w:t>,</w:t>
      </w:r>
      <w:r w:rsidR="00032DFA" w:rsidRPr="00032DFA">
        <w:rPr>
          <w:rFonts w:ascii="Arial" w:hAnsi="Arial" w:cs="Arial"/>
          <w:sz w:val="22"/>
          <w:szCs w:val="22"/>
        </w:rPr>
        <w:t xml:space="preserve"> </w:t>
      </w:r>
      <w:r w:rsidR="00032DFA">
        <w:rPr>
          <w:rFonts w:ascii="Arial" w:hAnsi="Arial" w:cs="Arial"/>
          <w:sz w:val="22"/>
          <w:szCs w:val="22"/>
        </w:rPr>
        <w:t>okrem bodu A.6</w:t>
      </w:r>
    </w:p>
    <w:p w14:paraId="363BC0D3" w14:textId="18FB5F21" w:rsidR="004C184B" w:rsidRPr="00A36576" w:rsidRDefault="004C184B" w:rsidP="00A36576">
      <w:pPr>
        <w:pStyle w:val="Odsekzoznamu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A36576">
        <w:rPr>
          <w:rFonts w:ascii="Arial" w:hAnsi="Arial" w:cs="Arial"/>
          <w:sz w:val="22"/>
          <w:szCs w:val="22"/>
        </w:rPr>
        <w:t>kúpna cena za pozemok uvedený v</w:t>
      </w:r>
      <w:r w:rsidR="006A2D89" w:rsidRPr="00A36576">
        <w:rPr>
          <w:rFonts w:ascii="Arial" w:hAnsi="Arial" w:cs="Arial"/>
          <w:sz w:val="22"/>
          <w:szCs w:val="22"/>
        </w:rPr>
        <w:t xml:space="preserve"> tomto </w:t>
      </w:r>
      <w:r w:rsidRPr="00A36576">
        <w:rPr>
          <w:rFonts w:ascii="Arial" w:hAnsi="Arial" w:cs="Arial"/>
          <w:sz w:val="22"/>
          <w:szCs w:val="22"/>
        </w:rPr>
        <w:t>bode A</w:t>
      </w:r>
      <w:r w:rsidR="006A2D89" w:rsidRPr="00A36576">
        <w:rPr>
          <w:rFonts w:ascii="Arial" w:hAnsi="Arial" w:cs="Arial"/>
          <w:sz w:val="22"/>
          <w:szCs w:val="22"/>
        </w:rPr>
        <w:t>.</w:t>
      </w:r>
      <w:r w:rsidR="009B2C7A" w:rsidRPr="00A36576">
        <w:rPr>
          <w:rFonts w:ascii="Arial" w:hAnsi="Arial" w:cs="Arial"/>
          <w:sz w:val="22"/>
          <w:szCs w:val="22"/>
        </w:rPr>
        <w:t>2</w:t>
      </w:r>
      <w:r w:rsidRPr="00A36576">
        <w:rPr>
          <w:rFonts w:ascii="Arial" w:hAnsi="Arial" w:cs="Arial"/>
          <w:sz w:val="22"/>
          <w:szCs w:val="22"/>
        </w:rPr>
        <w:t xml:space="preserve"> tohto uznesenia v sume </w:t>
      </w:r>
      <w:r w:rsidR="00C632BF" w:rsidRPr="00C632BF">
        <w:rPr>
          <w:rFonts w:ascii="Arial" w:hAnsi="Arial" w:cs="Arial"/>
          <w:sz w:val="22"/>
          <w:szCs w:val="22"/>
        </w:rPr>
        <w:t xml:space="preserve">72 911,66 </w:t>
      </w:r>
      <w:r w:rsidRPr="00A36576">
        <w:rPr>
          <w:rFonts w:ascii="Arial" w:hAnsi="Arial" w:cs="Arial"/>
          <w:sz w:val="22"/>
          <w:szCs w:val="22"/>
        </w:rPr>
        <w:t xml:space="preserve">EUR, </w:t>
      </w:r>
    </w:p>
    <w:p w14:paraId="2D613439" w14:textId="75C10B30" w:rsidR="004C184B" w:rsidRDefault="004C184B" w:rsidP="00A36576">
      <w:pPr>
        <w:pStyle w:val="Odsekzoznamu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50% kúpnej ceny, t. j. sumu </w:t>
      </w:r>
      <w:r w:rsidR="00C632BF" w:rsidRPr="00C632BF">
        <w:rPr>
          <w:rFonts w:ascii="Arial" w:hAnsi="Arial" w:cs="Arial"/>
          <w:sz w:val="22"/>
          <w:szCs w:val="22"/>
        </w:rPr>
        <w:t>36 455,83</w:t>
      </w:r>
      <w:r>
        <w:rPr>
          <w:rFonts w:ascii="Arial" w:hAnsi="Arial" w:cs="Arial"/>
          <w:sz w:val="22"/>
          <w:szCs w:val="22"/>
        </w:rPr>
        <w:t xml:space="preserve"> EUR musí kupujúci uhradiť do </w:t>
      </w:r>
      <w:r w:rsidR="00763E7F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0 dní od dňa účinnosti kúpnej zmluvy, do 1 roka od účinnosti kúpnej zmluvy sumu </w:t>
      </w:r>
      <w:r w:rsidR="00C632BF" w:rsidRPr="00C632BF">
        <w:rPr>
          <w:rFonts w:ascii="Arial" w:hAnsi="Arial" w:cs="Arial"/>
          <w:sz w:val="22"/>
          <w:szCs w:val="22"/>
        </w:rPr>
        <w:t>7 291,166</w:t>
      </w:r>
      <w:r>
        <w:rPr>
          <w:rFonts w:ascii="Arial" w:hAnsi="Arial" w:cs="Arial"/>
          <w:sz w:val="22"/>
          <w:szCs w:val="22"/>
        </w:rPr>
        <w:t xml:space="preserve"> EUR, do 2 rokov od účinnosti kúpnej zmluvy sumu </w:t>
      </w:r>
      <w:r w:rsidR="00C632BF" w:rsidRPr="00C632BF">
        <w:rPr>
          <w:rFonts w:ascii="Arial" w:hAnsi="Arial" w:cs="Arial"/>
          <w:sz w:val="22"/>
          <w:szCs w:val="22"/>
        </w:rPr>
        <w:t>7 291,166</w:t>
      </w:r>
      <w:r>
        <w:rPr>
          <w:rFonts w:ascii="Arial" w:hAnsi="Arial" w:cs="Arial"/>
          <w:sz w:val="22"/>
          <w:szCs w:val="22"/>
        </w:rPr>
        <w:t xml:space="preserve"> EUR, do 3 rokov od účinnosti kúpnej zmluvy sumu </w:t>
      </w:r>
      <w:r w:rsidR="00C632BF" w:rsidRPr="00C632BF">
        <w:rPr>
          <w:rFonts w:ascii="Arial" w:hAnsi="Arial" w:cs="Arial"/>
          <w:sz w:val="22"/>
          <w:szCs w:val="22"/>
        </w:rPr>
        <w:t xml:space="preserve">7 291,166 </w:t>
      </w:r>
      <w:r>
        <w:rPr>
          <w:rFonts w:ascii="Arial" w:hAnsi="Arial" w:cs="Arial"/>
          <w:sz w:val="22"/>
          <w:szCs w:val="22"/>
        </w:rPr>
        <w:t xml:space="preserve">EUR,  do 4 rokov od účinnosti kúpnej zmluvy sumu </w:t>
      </w:r>
      <w:r w:rsidR="00C632BF" w:rsidRPr="00C632BF">
        <w:rPr>
          <w:rFonts w:ascii="Arial" w:hAnsi="Arial" w:cs="Arial"/>
          <w:sz w:val="22"/>
          <w:szCs w:val="22"/>
        </w:rPr>
        <w:t xml:space="preserve">7 291,166 </w:t>
      </w:r>
      <w:r>
        <w:rPr>
          <w:rFonts w:ascii="Arial" w:hAnsi="Arial" w:cs="Arial"/>
          <w:sz w:val="22"/>
          <w:szCs w:val="22"/>
        </w:rPr>
        <w:t xml:space="preserve">EUR,  do 5 rokov od účinnosti kúpnej zmluvy sumu </w:t>
      </w:r>
      <w:r w:rsidR="00C632BF" w:rsidRPr="00C632BF">
        <w:rPr>
          <w:rFonts w:ascii="Arial" w:hAnsi="Arial" w:cs="Arial"/>
          <w:sz w:val="22"/>
          <w:szCs w:val="22"/>
        </w:rPr>
        <w:t>7 291,166</w:t>
      </w:r>
      <w:r>
        <w:rPr>
          <w:rFonts w:ascii="Arial" w:hAnsi="Arial" w:cs="Arial"/>
          <w:sz w:val="22"/>
          <w:szCs w:val="22"/>
        </w:rPr>
        <w:t xml:space="preserve"> EUR,  </w:t>
      </w:r>
    </w:p>
    <w:p w14:paraId="051D32D2" w14:textId="77777777" w:rsidR="004C184B" w:rsidRDefault="004C184B" w:rsidP="00A36576">
      <w:pPr>
        <w:pStyle w:val="Odsekzoznamu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301135">
        <w:rPr>
          <w:rFonts w:ascii="Arial" w:hAnsi="Arial" w:cs="Arial"/>
          <w:sz w:val="22"/>
          <w:szCs w:val="22"/>
        </w:rPr>
        <w:t>kupujúci znáša náklady spojené s podaním návrhu na vklad vlastníckych práv kúpnej zmluvy do katastra nehnuteľností,</w:t>
      </w:r>
    </w:p>
    <w:p w14:paraId="43A30B74" w14:textId="057C087A" w:rsidR="00032DFA" w:rsidRPr="00301135" w:rsidRDefault="00032DFA" w:rsidP="00A36576">
      <w:pPr>
        <w:pStyle w:val="Odsekzoznamu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kupujúci je oprávnený </w:t>
      </w:r>
      <w:r w:rsidR="007D251C">
        <w:rPr>
          <w:rFonts w:ascii="Arial" w:hAnsi="Arial" w:cs="Arial"/>
          <w:sz w:val="22"/>
          <w:szCs w:val="22"/>
        </w:rPr>
        <w:t>vypovedať zmluvu o budúcej kúpnej zmluve aj bez uvedenia dôvodu a to do 180 dní od dňa uskutočnenia oznámenia podľa bodu a) ods. (i) až (iii) tohto bodu A.2; v tomto prípade kupujúci uhradí Bratislavskému samosprávnemu kraju sumu 10.000 EUR ako sumu slúžiacu na kompenzáciu vzniknutých nákladov</w:t>
      </w:r>
    </w:p>
    <w:p w14:paraId="75BA7B17" w14:textId="77777777" w:rsidR="004C184B" w:rsidRDefault="004C184B" w:rsidP="004C184B">
      <w:pPr>
        <w:pStyle w:val="Odsekzoznamu"/>
        <w:ind w:left="420"/>
        <w:jc w:val="both"/>
        <w:rPr>
          <w:rFonts w:ascii="Arial" w:hAnsi="Arial" w:cs="Arial"/>
          <w:sz w:val="22"/>
          <w:szCs w:val="22"/>
        </w:rPr>
      </w:pPr>
    </w:p>
    <w:p w14:paraId="2E1DBC3B" w14:textId="18869F2C" w:rsidR="00283B8E" w:rsidRDefault="00283B8E" w:rsidP="00283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A.3 ako prípad hodný osobitného zreteľa, v zmysle ustanovenia § 9a ods. </w:t>
      </w:r>
      <w:r w:rsidR="00C267DD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písm. </w:t>
      </w:r>
      <w:r w:rsidR="00C267DD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) zákona č. 446/2001 Z. z. o majetku vyšších územných celkov v znení neskorších predpisov </w:t>
      </w:r>
      <w:r w:rsidRPr="002D3D60">
        <w:rPr>
          <w:rFonts w:ascii="Arial" w:hAnsi="Arial" w:cs="Arial"/>
          <w:b/>
          <w:bCs/>
          <w:sz w:val="22"/>
          <w:szCs w:val="22"/>
        </w:rPr>
        <w:t>prevod nehnuteľného majetku</w:t>
      </w:r>
      <w:r>
        <w:rPr>
          <w:rFonts w:ascii="Arial" w:hAnsi="Arial" w:cs="Arial"/>
          <w:sz w:val="22"/>
          <w:szCs w:val="22"/>
        </w:rPr>
        <w:t>, a to:</w:t>
      </w:r>
    </w:p>
    <w:p w14:paraId="45CAE1A0" w14:textId="77777777" w:rsidR="00283B8E" w:rsidRDefault="00283B8E" w:rsidP="00283B8E">
      <w:pPr>
        <w:pStyle w:val="Odsekzoznamu"/>
        <w:ind w:left="420"/>
        <w:jc w:val="both"/>
        <w:rPr>
          <w:rFonts w:ascii="Arial" w:hAnsi="Arial" w:cs="Arial"/>
          <w:sz w:val="22"/>
          <w:szCs w:val="22"/>
        </w:rPr>
      </w:pPr>
    </w:p>
    <w:p w14:paraId="06458358" w14:textId="423F15E8" w:rsidR="00F97ED6" w:rsidRDefault="00D673B2" w:rsidP="00806C17">
      <w:pPr>
        <w:pStyle w:val="Odsekzoznamu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5579CD">
        <w:rPr>
          <w:rFonts w:ascii="Arial" w:hAnsi="Arial" w:cs="Arial"/>
          <w:b/>
          <w:bCs/>
          <w:sz w:val="22"/>
          <w:szCs w:val="22"/>
        </w:rPr>
        <w:t>s</w:t>
      </w:r>
      <w:r w:rsidR="00283B8E" w:rsidRPr="005579CD">
        <w:rPr>
          <w:rFonts w:ascii="Arial" w:hAnsi="Arial" w:cs="Arial"/>
          <w:b/>
          <w:bCs/>
          <w:sz w:val="22"/>
          <w:szCs w:val="22"/>
        </w:rPr>
        <w:t>tavb</w:t>
      </w:r>
      <w:r w:rsidRPr="005579CD">
        <w:rPr>
          <w:rFonts w:ascii="Arial" w:hAnsi="Arial" w:cs="Arial"/>
          <w:b/>
          <w:bCs/>
          <w:sz w:val="22"/>
          <w:szCs w:val="22"/>
        </w:rPr>
        <w:t>a</w:t>
      </w:r>
      <w:r w:rsidR="00283B8E" w:rsidRPr="005579CD">
        <w:rPr>
          <w:rFonts w:ascii="Arial" w:hAnsi="Arial" w:cs="Arial"/>
          <w:b/>
          <w:bCs/>
          <w:sz w:val="22"/>
          <w:szCs w:val="22"/>
        </w:rPr>
        <w:t xml:space="preserve"> so súpisným číslom 1216, druh stavby „dielne“</w:t>
      </w:r>
      <w:r w:rsidR="00283B8E" w:rsidRPr="005579CD">
        <w:rPr>
          <w:rFonts w:ascii="Arial" w:hAnsi="Arial" w:cs="Arial"/>
          <w:sz w:val="22"/>
          <w:szCs w:val="22"/>
        </w:rPr>
        <w:t>, postavenej</w:t>
      </w:r>
      <w:r w:rsidR="004A3BEC" w:rsidRPr="005579CD">
        <w:rPr>
          <w:rFonts w:ascii="Arial" w:hAnsi="Arial" w:cs="Arial"/>
          <w:sz w:val="22"/>
          <w:szCs w:val="22"/>
        </w:rPr>
        <w:t xml:space="preserve"> v čase schválenia uznesenia</w:t>
      </w:r>
      <w:r w:rsidR="00283B8E" w:rsidRPr="005579CD">
        <w:rPr>
          <w:rFonts w:ascii="Arial" w:hAnsi="Arial" w:cs="Arial"/>
          <w:sz w:val="22"/>
          <w:szCs w:val="22"/>
        </w:rPr>
        <w:t xml:space="preserve"> na pozem</w:t>
      </w:r>
      <w:r w:rsidR="00C632BF" w:rsidRPr="005579CD">
        <w:rPr>
          <w:rFonts w:ascii="Arial" w:hAnsi="Arial" w:cs="Arial"/>
          <w:sz w:val="22"/>
          <w:szCs w:val="22"/>
        </w:rPr>
        <w:t>ku</w:t>
      </w:r>
      <w:r w:rsidR="00283B8E" w:rsidRPr="005579CD">
        <w:rPr>
          <w:rFonts w:ascii="Arial" w:hAnsi="Arial" w:cs="Arial"/>
          <w:sz w:val="22"/>
          <w:szCs w:val="22"/>
        </w:rPr>
        <w:t xml:space="preserve"> </w:t>
      </w:r>
      <w:r w:rsidRPr="005579CD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283B8E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283B8E" w:rsidRPr="005579CD">
        <w:rPr>
          <w:rFonts w:ascii="Arial" w:hAnsi="Arial" w:cs="Arial"/>
          <w:sz w:val="22"/>
          <w:szCs w:val="22"/>
        </w:rPr>
        <w:t xml:space="preserve">. registra „C“, číslo </w:t>
      </w:r>
      <w:r w:rsidR="00C632BF" w:rsidRPr="005579CD">
        <w:rPr>
          <w:rFonts w:ascii="Arial" w:hAnsi="Arial" w:cs="Arial"/>
          <w:sz w:val="22"/>
          <w:szCs w:val="22"/>
        </w:rPr>
        <w:t>3511/15</w:t>
      </w:r>
      <w:r w:rsidR="00283B8E" w:rsidRPr="005579CD">
        <w:rPr>
          <w:rFonts w:ascii="Arial" w:hAnsi="Arial" w:cs="Arial"/>
          <w:sz w:val="22"/>
          <w:szCs w:val="22"/>
        </w:rPr>
        <w:t>, druh pozemku zastavaná plocha a nádvorie,</w:t>
      </w:r>
      <w:r w:rsidR="004A3BEC" w:rsidRPr="005579CD">
        <w:rPr>
          <w:rFonts w:ascii="Arial" w:hAnsi="Arial" w:cs="Arial"/>
          <w:sz w:val="22"/>
          <w:szCs w:val="22"/>
        </w:rPr>
        <w:t xml:space="preserve"> o výmere 1427 m2,</w:t>
      </w:r>
      <w:r w:rsidR="00283B8E" w:rsidRPr="005579CD">
        <w:rPr>
          <w:rFonts w:ascii="Arial" w:hAnsi="Arial" w:cs="Arial"/>
          <w:sz w:val="22"/>
          <w:szCs w:val="22"/>
        </w:rPr>
        <w:t xml:space="preserve"> zapísan</w:t>
      </w:r>
      <w:r w:rsidR="004A3BEC" w:rsidRPr="005579CD">
        <w:rPr>
          <w:rFonts w:ascii="Arial" w:hAnsi="Arial" w:cs="Arial"/>
          <w:sz w:val="22"/>
          <w:szCs w:val="22"/>
        </w:rPr>
        <w:t>á</w:t>
      </w:r>
      <w:r w:rsidR="00283B8E" w:rsidRPr="005579CD">
        <w:rPr>
          <w:rFonts w:ascii="Arial" w:hAnsi="Arial" w:cs="Arial"/>
          <w:sz w:val="22"/>
          <w:szCs w:val="22"/>
        </w:rPr>
        <w:t xml:space="preserve"> na liste vlastníctva č. 7695, evidovaný Okresným úradom Pezinok, katastrálny odbor, okres Pezinok, obec Pezinok, nachádzajúci sa v katastrálnom území Pezinok</w:t>
      </w:r>
      <w:r w:rsidR="004A3BEC" w:rsidRPr="005579CD">
        <w:rPr>
          <w:rFonts w:ascii="Arial" w:hAnsi="Arial" w:cs="Arial"/>
          <w:sz w:val="22"/>
          <w:szCs w:val="22"/>
        </w:rPr>
        <w:t xml:space="preserve">, pričom na základe geometrického plánu č. 69/2024 vypracovaný </w:t>
      </w:r>
      <w:proofErr w:type="spellStart"/>
      <w:r w:rsidR="004A3BEC" w:rsidRPr="005579CD">
        <w:rPr>
          <w:rFonts w:ascii="Arial" w:hAnsi="Arial" w:cs="Arial"/>
          <w:sz w:val="22"/>
          <w:szCs w:val="22"/>
        </w:rPr>
        <w:t>GeoREALing</w:t>
      </w:r>
      <w:proofErr w:type="spellEnd"/>
      <w:r w:rsidR="004A3BEC" w:rsidRPr="005579CD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09.10.2024 pod č. G1-718/2024 došlo k rozdeleniu </w:t>
      </w:r>
      <w:r w:rsidR="00F66E94">
        <w:rPr>
          <w:rFonts w:ascii="Arial" w:hAnsi="Arial" w:cs="Arial"/>
          <w:sz w:val="22"/>
          <w:szCs w:val="22"/>
        </w:rPr>
        <w:t>pôvodnej</w:t>
      </w:r>
      <w:r w:rsidR="00F74F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A3BEC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4A3BEC" w:rsidRPr="005579CD">
        <w:rPr>
          <w:rFonts w:ascii="Arial" w:hAnsi="Arial" w:cs="Arial"/>
          <w:sz w:val="22"/>
          <w:szCs w:val="22"/>
        </w:rPr>
        <w:t>. registra „C“, číslo 3511/15, druh pozemku zastavaná plocha a nádvorie, o</w:t>
      </w:r>
      <w:r w:rsidR="003C5B58" w:rsidRPr="005579CD">
        <w:rPr>
          <w:rFonts w:ascii="Arial" w:hAnsi="Arial" w:cs="Arial"/>
          <w:sz w:val="22"/>
          <w:szCs w:val="22"/>
        </w:rPr>
        <w:t xml:space="preserve"> pôvodnej </w:t>
      </w:r>
      <w:r w:rsidR="004A3BEC" w:rsidRPr="005579CD">
        <w:rPr>
          <w:rFonts w:ascii="Arial" w:hAnsi="Arial" w:cs="Arial"/>
          <w:sz w:val="22"/>
          <w:szCs w:val="22"/>
        </w:rPr>
        <w:t xml:space="preserve">výmere 1427 m2, zapísaná na liste vlastníctva č. 7695, evidovaný Okresným úradom Pezinok, katastrálny odbor, okres Pezinok, obec Pezinok, nachádzajúci sa v katastrálnom území Pezinok na novovytvorený pozemok </w:t>
      </w:r>
      <w:proofErr w:type="spellStart"/>
      <w:r w:rsidR="004A3BEC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4A3BEC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4A3BEC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4A3BEC" w:rsidRPr="005579CD">
        <w:rPr>
          <w:rFonts w:ascii="Arial" w:hAnsi="Arial" w:cs="Arial"/>
          <w:sz w:val="22"/>
          <w:szCs w:val="22"/>
        </w:rPr>
        <w:t xml:space="preserve">. č. 3511/19, o výmere 298 m2, druh pozemku: zastavaná plocha a nádvorie, a na novovytvorený pozemok </w:t>
      </w:r>
      <w:proofErr w:type="spellStart"/>
      <w:r w:rsidR="004A3BEC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4A3BEC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4A3BEC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4A3BEC" w:rsidRPr="005579CD">
        <w:rPr>
          <w:rFonts w:ascii="Arial" w:hAnsi="Arial" w:cs="Arial"/>
          <w:sz w:val="22"/>
          <w:szCs w:val="22"/>
        </w:rPr>
        <w:t xml:space="preserve">. č. 3511/15, o výmere 1129 m2, druh pozemku: zastavaná plocha a nádvorie, okres Pezinok, obec Pezinok, nachádzajúci sa v katastrálnom území Pezinok, </w:t>
      </w:r>
    </w:p>
    <w:p w14:paraId="7B384B9B" w14:textId="77777777" w:rsidR="005579CD" w:rsidRDefault="005579CD" w:rsidP="00DF6975">
      <w:pPr>
        <w:jc w:val="both"/>
        <w:rPr>
          <w:rFonts w:ascii="Arial" w:hAnsi="Arial" w:cs="Arial"/>
          <w:sz w:val="22"/>
          <w:szCs w:val="22"/>
        </w:rPr>
      </w:pPr>
    </w:p>
    <w:p w14:paraId="19E9FBAE" w14:textId="60CB8849" w:rsidR="00DF6975" w:rsidRDefault="00DF6975" w:rsidP="00DF6975">
      <w:pPr>
        <w:jc w:val="both"/>
        <w:rPr>
          <w:rFonts w:ascii="Arial" w:hAnsi="Arial" w:cs="Arial"/>
          <w:sz w:val="22"/>
          <w:szCs w:val="22"/>
        </w:rPr>
      </w:pPr>
      <w:r w:rsidRPr="00C267DD">
        <w:rPr>
          <w:rFonts w:ascii="Arial" w:hAnsi="Arial" w:cs="Arial"/>
          <w:sz w:val="22"/>
          <w:szCs w:val="22"/>
        </w:rPr>
        <w:t xml:space="preserve">v prospech </w:t>
      </w:r>
      <w:r>
        <w:rPr>
          <w:rFonts w:ascii="Arial" w:hAnsi="Arial" w:cs="Arial"/>
          <w:sz w:val="22"/>
          <w:szCs w:val="22"/>
        </w:rPr>
        <w:t xml:space="preserve">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IČO: 30 809 193</w:t>
      </w:r>
    </w:p>
    <w:p w14:paraId="74130D16" w14:textId="77777777" w:rsidR="00DF6975" w:rsidRDefault="00DF6975" w:rsidP="00283B8E">
      <w:pPr>
        <w:jc w:val="both"/>
        <w:rPr>
          <w:rFonts w:ascii="Arial" w:hAnsi="Arial" w:cs="Arial"/>
          <w:sz w:val="22"/>
          <w:szCs w:val="22"/>
        </w:rPr>
      </w:pPr>
    </w:p>
    <w:p w14:paraId="4F263F94" w14:textId="7AA4BA50" w:rsidR="00283B8E" w:rsidRDefault="00283B8E" w:rsidP="00283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podmienkami:</w:t>
      </w:r>
    </w:p>
    <w:p w14:paraId="0961FDF1" w14:textId="77777777" w:rsidR="00283B8E" w:rsidRDefault="00283B8E" w:rsidP="00283B8E">
      <w:pPr>
        <w:jc w:val="both"/>
        <w:rPr>
          <w:rFonts w:ascii="Arial" w:hAnsi="Arial" w:cs="Arial"/>
          <w:sz w:val="22"/>
          <w:szCs w:val="22"/>
        </w:rPr>
      </w:pPr>
    </w:p>
    <w:p w14:paraId="65B9D930" w14:textId="6DB13B13" w:rsidR="00A36576" w:rsidRDefault="00283B8E" w:rsidP="00283B8E">
      <w:pPr>
        <w:pStyle w:val="Odsekzoznamu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01135">
        <w:rPr>
          <w:rFonts w:ascii="Arial" w:hAnsi="Arial" w:cs="Arial"/>
          <w:sz w:val="22"/>
          <w:szCs w:val="22"/>
        </w:rPr>
        <w:t>kupujúci podpíše zmluvu</w:t>
      </w:r>
      <w:r>
        <w:rPr>
          <w:rFonts w:ascii="Arial" w:hAnsi="Arial" w:cs="Arial"/>
          <w:sz w:val="22"/>
          <w:szCs w:val="22"/>
        </w:rPr>
        <w:t xml:space="preserve"> o budúcej kúpnej zmluve</w:t>
      </w:r>
      <w:r w:rsidRPr="00301135">
        <w:rPr>
          <w:rFonts w:ascii="Arial" w:hAnsi="Arial" w:cs="Arial"/>
          <w:sz w:val="22"/>
          <w:szCs w:val="22"/>
        </w:rPr>
        <w:t xml:space="preserve">, </w:t>
      </w:r>
      <w:r w:rsidR="00F97ED6" w:rsidRPr="00301135">
        <w:rPr>
          <w:rFonts w:ascii="Arial" w:hAnsi="Arial" w:cs="Arial"/>
          <w:sz w:val="22"/>
          <w:szCs w:val="22"/>
        </w:rPr>
        <w:t>predmetom ktorej bude záväzok Bratislavského samosprávneho kraja</w:t>
      </w:r>
      <w:r w:rsidR="00F97ED6">
        <w:rPr>
          <w:rFonts w:ascii="Arial" w:hAnsi="Arial" w:cs="Arial"/>
          <w:sz w:val="22"/>
          <w:szCs w:val="22"/>
        </w:rPr>
        <w:t xml:space="preserve"> a kupujúceho uzatvoriť kúpnu zmluvu na prevod</w:t>
      </w:r>
      <w:r w:rsidR="00F97ED6" w:rsidRPr="00301135">
        <w:rPr>
          <w:rFonts w:ascii="Arial" w:hAnsi="Arial" w:cs="Arial"/>
          <w:sz w:val="22"/>
          <w:szCs w:val="22"/>
        </w:rPr>
        <w:t xml:space="preserve"> vlastnícke</w:t>
      </w:r>
      <w:r w:rsidR="00F97ED6">
        <w:rPr>
          <w:rFonts w:ascii="Arial" w:hAnsi="Arial" w:cs="Arial"/>
          <w:sz w:val="22"/>
          <w:szCs w:val="22"/>
        </w:rPr>
        <w:t>ho</w:t>
      </w:r>
      <w:r w:rsidR="00F97ED6" w:rsidRPr="00301135">
        <w:rPr>
          <w:rFonts w:ascii="Arial" w:hAnsi="Arial" w:cs="Arial"/>
          <w:sz w:val="22"/>
          <w:szCs w:val="22"/>
        </w:rPr>
        <w:t xml:space="preserve"> práv</w:t>
      </w:r>
      <w:r w:rsidR="00F97ED6">
        <w:rPr>
          <w:rFonts w:ascii="Arial" w:hAnsi="Arial" w:cs="Arial"/>
          <w:sz w:val="22"/>
          <w:szCs w:val="22"/>
        </w:rPr>
        <w:t>a k stavbe podľa tohto bodu A.3</w:t>
      </w:r>
      <w:r w:rsidR="00DA44AD">
        <w:rPr>
          <w:rFonts w:ascii="Arial" w:hAnsi="Arial" w:cs="Arial"/>
          <w:sz w:val="22"/>
          <w:szCs w:val="22"/>
        </w:rPr>
        <w:t>:</w:t>
      </w:r>
    </w:p>
    <w:p w14:paraId="3B88CEAC" w14:textId="123485DC" w:rsidR="00A36576" w:rsidRDefault="00DA44AD" w:rsidP="00A36576">
      <w:pPr>
        <w:pStyle w:val="Odsekzoznamu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lehote </w:t>
      </w:r>
      <w:r w:rsidR="00C632BF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dní </w:t>
      </w:r>
      <w:r w:rsidR="00283B8E" w:rsidRPr="00301135">
        <w:rPr>
          <w:rFonts w:ascii="Arial" w:hAnsi="Arial" w:cs="Arial"/>
          <w:sz w:val="22"/>
          <w:szCs w:val="22"/>
        </w:rPr>
        <w:t>odo dňa</w:t>
      </w:r>
      <w:r w:rsidR="00283B8E">
        <w:rPr>
          <w:rFonts w:ascii="Arial" w:hAnsi="Arial" w:cs="Arial"/>
          <w:sz w:val="22"/>
          <w:szCs w:val="22"/>
        </w:rPr>
        <w:t xml:space="preserve"> </w:t>
      </w:r>
      <w:r w:rsidR="00AC5CE2">
        <w:rPr>
          <w:rFonts w:ascii="Arial" w:hAnsi="Arial" w:cs="Arial"/>
          <w:sz w:val="22"/>
          <w:szCs w:val="22"/>
        </w:rPr>
        <w:t>účinnosti kúpnej zmluvy podľa bodu A.1 tohto uznesenia</w:t>
      </w:r>
      <w:r w:rsidR="009B2C7A">
        <w:rPr>
          <w:rFonts w:ascii="Arial" w:hAnsi="Arial" w:cs="Arial"/>
          <w:sz w:val="22"/>
          <w:szCs w:val="22"/>
        </w:rPr>
        <w:t xml:space="preserve">, </w:t>
      </w:r>
      <w:r w:rsidR="00A36576">
        <w:rPr>
          <w:rFonts w:ascii="Arial" w:hAnsi="Arial" w:cs="Arial"/>
          <w:sz w:val="22"/>
          <w:szCs w:val="22"/>
        </w:rPr>
        <w:t>a 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A36576">
        <w:rPr>
          <w:rFonts w:ascii="Arial" w:hAnsi="Arial" w:cs="Arial"/>
          <w:sz w:val="22"/>
          <w:szCs w:val="22"/>
        </w:rPr>
        <w:t>výmaz</w:t>
      </w:r>
      <w:r w:rsidR="00C43CA6">
        <w:rPr>
          <w:rFonts w:ascii="Arial" w:hAnsi="Arial" w:cs="Arial"/>
          <w:sz w:val="22"/>
          <w:szCs w:val="22"/>
        </w:rPr>
        <w:t>e</w:t>
      </w:r>
      <w:r w:rsidR="00A36576">
        <w:rPr>
          <w:rFonts w:ascii="Arial" w:hAnsi="Arial" w:cs="Arial"/>
          <w:sz w:val="22"/>
          <w:szCs w:val="22"/>
        </w:rPr>
        <w:t xml:space="preserve"> </w:t>
      </w:r>
      <w:r w:rsidR="00A36576" w:rsidRPr="00D673B2">
        <w:rPr>
          <w:rFonts w:ascii="Arial" w:hAnsi="Arial" w:cs="Arial"/>
          <w:sz w:val="22"/>
          <w:szCs w:val="22"/>
        </w:rPr>
        <w:t xml:space="preserve">obmedzujúcej poznámky z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="00A36576" w:rsidRPr="00D673B2">
        <w:rPr>
          <w:rFonts w:ascii="Arial" w:hAnsi="Arial" w:cs="Arial"/>
          <w:sz w:val="22"/>
          <w:szCs w:val="22"/>
        </w:rPr>
        <w:t>not</w:t>
      </w:r>
      <w:proofErr w:type="spellEnd"/>
      <w:r w:rsidR="00A36576" w:rsidRPr="00D673B2">
        <w:rPr>
          <w:rFonts w:ascii="Arial" w:hAnsi="Arial" w:cs="Arial"/>
          <w:sz w:val="22"/>
          <w:szCs w:val="22"/>
        </w:rPr>
        <w:t xml:space="preserve"> 235/2004 - 1001/2024</w:t>
      </w:r>
      <w:r w:rsidR="00A36576">
        <w:rPr>
          <w:rFonts w:ascii="Arial" w:hAnsi="Arial" w:cs="Arial"/>
          <w:sz w:val="22"/>
          <w:szCs w:val="22"/>
        </w:rPr>
        <w:t xml:space="preserve">, pričom </w:t>
      </w:r>
      <w:r w:rsidR="00B24C5A">
        <w:rPr>
          <w:rFonts w:ascii="Arial" w:hAnsi="Arial" w:cs="Arial"/>
          <w:sz w:val="22"/>
          <w:szCs w:val="22"/>
        </w:rPr>
        <w:t>30</w:t>
      </w:r>
      <w:r w:rsidR="00A36576">
        <w:rPr>
          <w:rFonts w:ascii="Arial" w:hAnsi="Arial" w:cs="Arial"/>
          <w:sz w:val="22"/>
          <w:szCs w:val="22"/>
        </w:rPr>
        <w:t xml:space="preserve"> dňová lehota začína plynúť až splnením oboch uvedených skutočností, alebo</w:t>
      </w:r>
    </w:p>
    <w:p w14:paraId="19AACDE7" w14:textId="60F76E88" w:rsidR="00A36576" w:rsidRDefault="00DA44AD" w:rsidP="00DA44AD">
      <w:pPr>
        <w:pStyle w:val="Odsekzoznamu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lehote </w:t>
      </w:r>
      <w:r w:rsidR="00C632BF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dní </w:t>
      </w:r>
      <w:r w:rsidRPr="00301135">
        <w:rPr>
          <w:rFonts w:ascii="Arial" w:hAnsi="Arial" w:cs="Arial"/>
          <w:sz w:val="22"/>
          <w:szCs w:val="22"/>
        </w:rPr>
        <w:t>odo dňa</w:t>
      </w:r>
      <w:r>
        <w:rPr>
          <w:rFonts w:ascii="Arial" w:hAnsi="Arial" w:cs="Arial"/>
          <w:sz w:val="22"/>
          <w:szCs w:val="22"/>
        </w:rPr>
        <w:t xml:space="preserve"> účinnosti kúpnej zmluvy podľa bodu A.1 tohto uznesenia a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> doručen</w:t>
      </w:r>
      <w:r w:rsidR="00C43CA6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písomnej informácie z príslušného katastrálneho úradu, že obmedzujúca poznámka uvedená na</w:t>
      </w:r>
      <w:r w:rsidR="00F74F1E">
        <w:rPr>
          <w:rFonts w:ascii="Arial" w:hAnsi="Arial" w:cs="Arial"/>
          <w:sz w:val="22"/>
          <w:szCs w:val="22"/>
        </w:rPr>
        <w:t xml:space="preserve"> LV</w:t>
      </w:r>
      <w:r w:rsidRPr="007B77D9"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sa na stavbu podľa tohto bodu A.3 nevzťahuje, pričom </w:t>
      </w:r>
      <w:r w:rsidR="00B24C5A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dňová lehota začína plynúť až splnením oboch uvedených skutočností,</w:t>
      </w:r>
      <w:r w:rsidR="006928D4">
        <w:rPr>
          <w:rFonts w:ascii="Arial" w:hAnsi="Arial" w:cs="Arial"/>
          <w:sz w:val="22"/>
          <w:szCs w:val="22"/>
        </w:rPr>
        <w:t xml:space="preserve"> alebo</w:t>
      </w:r>
    </w:p>
    <w:p w14:paraId="4B5D4407" w14:textId="7DC5A5AE" w:rsidR="00DA44AD" w:rsidRPr="00C632BF" w:rsidRDefault="00B24C5A" w:rsidP="00C632BF">
      <w:pPr>
        <w:pStyle w:val="Odsekzoznamu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lehote 30 dní </w:t>
      </w:r>
      <w:r w:rsidRPr="00301135">
        <w:rPr>
          <w:rFonts w:ascii="Arial" w:hAnsi="Arial" w:cs="Arial"/>
          <w:sz w:val="22"/>
          <w:szCs w:val="22"/>
        </w:rPr>
        <w:t>odo dňa</w:t>
      </w:r>
      <w:r>
        <w:rPr>
          <w:rFonts w:ascii="Arial" w:hAnsi="Arial" w:cs="Arial"/>
          <w:sz w:val="22"/>
          <w:szCs w:val="22"/>
        </w:rPr>
        <w:t xml:space="preserve"> účinnosti kúpnej zmluvy podľa bodu A.1 tohto uznesenia a</w:t>
      </w:r>
      <w:r w:rsidR="00C632BF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632BF">
        <w:rPr>
          <w:rFonts w:ascii="Arial" w:hAnsi="Arial" w:cs="Arial"/>
          <w:sz w:val="22"/>
          <w:szCs w:val="22"/>
        </w:rPr>
        <w:t>úprav</w:t>
      </w:r>
      <w:r w:rsidR="00C43CA6">
        <w:rPr>
          <w:rFonts w:ascii="Arial" w:hAnsi="Arial" w:cs="Arial"/>
          <w:sz w:val="22"/>
          <w:szCs w:val="22"/>
        </w:rPr>
        <w:t>e</w:t>
      </w:r>
      <w:r w:rsidR="00C632BF">
        <w:rPr>
          <w:rFonts w:ascii="Arial" w:hAnsi="Arial" w:cs="Arial"/>
          <w:sz w:val="22"/>
          <w:szCs w:val="22"/>
        </w:rPr>
        <w:t xml:space="preserve"> </w:t>
      </w:r>
      <w:r w:rsidR="00C632BF" w:rsidRPr="00D673B2">
        <w:rPr>
          <w:rFonts w:ascii="Arial" w:hAnsi="Arial" w:cs="Arial"/>
          <w:sz w:val="22"/>
          <w:szCs w:val="22"/>
        </w:rPr>
        <w:t xml:space="preserve">obmedzujúcej poznámky </w:t>
      </w:r>
      <w:r w:rsidR="00C632BF">
        <w:rPr>
          <w:rFonts w:ascii="Arial" w:hAnsi="Arial" w:cs="Arial"/>
          <w:sz w:val="22"/>
          <w:szCs w:val="22"/>
        </w:rPr>
        <w:t>v rámci</w:t>
      </w:r>
      <w:r w:rsidR="00C632BF" w:rsidRPr="00D673B2">
        <w:rPr>
          <w:rFonts w:ascii="Arial" w:hAnsi="Arial" w:cs="Arial"/>
          <w:sz w:val="22"/>
          <w:szCs w:val="22"/>
        </w:rPr>
        <w:t xml:space="preserve">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="00C632BF" w:rsidRPr="00D673B2">
        <w:rPr>
          <w:rFonts w:ascii="Arial" w:hAnsi="Arial" w:cs="Arial"/>
          <w:sz w:val="22"/>
          <w:szCs w:val="22"/>
        </w:rPr>
        <w:t>not</w:t>
      </w:r>
      <w:proofErr w:type="spellEnd"/>
      <w:r w:rsidR="00C632BF" w:rsidRPr="00D673B2">
        <w:rPr>
          <w:rFonts w:ascii="Arial" w:hAnsi="Arial" w:cs="Arial"/>
          <w:sz w:val="22"/>
          <w:szCs w:val="22"/>
        </w:rPr>
        <w:t xml:space="preserve"> 235/2004 - 1001/2024</w:t>
      </w:r>
      <w:r w:rsidR="00C632BF">
        <w:rPr>
          <w:rFonts w:ascii="Arial" w:hAnsi="Arial" w:cs="Arial"/>
          <w:sz w:val="22"/>
          <w:szCs w:val="22"/>
        </w:rPr>
        <w:t xml:space="preserve"> a to tak, že bude zrejmé, že táto poznámka sa nevzťahuje na stavbu podľa tohto bodu A.3</w:t>
      </w:r>
      <w:r>
        <w:rPr>
          <w:rFonts w:ascii="Arial" w:hAnsi="Arial" w:cs="Arial"/>
          <w:sz w:val="22"/>
          <w:szCs w:val="22"/>
        </w:rPr>
        <w:t>, pričom 30 dňová lehota začína plynúť až splnením oboch uvedených skutočností</w:t>
      </w:r>
      <w:r w:rsidR="00C632BF">
        <w:rPr>
          <w:rFonts w:ascii="Arial" w:hAnsi="Arial" w:cs="Arial"/>
          <w:sz w:val="22"/>
          <w:szCs w:val="22"/>
        </w:rPr>
        <w:t>,</w:t>
      </w:r>
    </w:p>
    <w:p w14:paraId="0F57AC9E" w14:textId="1EB3FEBF" w:rsidR="00283B8E" w:rsidRPr="00A36576" w:rsidRDefault="00DA44AD" w:rsidP="00A36576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tým, že</w:t>
      </w:r>
      <w:r w:rsidR="00283B8E" w:rsidRPr="00A36576">
        <w:rPr>
          <w:rFonts w:ascii="Arial" w:hAnsi="Arial" w:cs="Arial"/>
          <w:sz w:val="22"/>
          <w:szCs w:val="22"/>
        </w:rPr>
        <w:t xml:space="preserve"> zmluva o budúcej kúpnej zmluve bude </w:t>
      </w:r>
      <w:r w:rsidR="00874DA7" w:rsidRPr="00A36576">
        <w:rPr>
          <w:rFonts w:ascii="Arial" w:hAnsi="Arial" w:cs="Arial"/>
          <w:sz w:val="22"/>
          <w:szCs w:val="22"/>
        </w:rPr>
        <w:t>podpísaná zo strany budúceho kupujúceho</w:t>
      </w:r>
      <w:r w:rsidR="00283B8E" w:rsidRPr="00A36576">
        <w:rPr>
          <w:rFonts w:ascii="Arial" w:hAnsi="Arial" w:cs="Arial"/>
          <w:sz w:val="22"/>
          <w:szCs w:val="22"/>
        </w:rPr>
        <w:t xml:space="preserve"> do </w:t>
      </w:r>
      <w:r w:rsidR="00C07998">
        <w:rPr>
          <w:rFonts w:ascii="Arial" w:hAnsi="Arial" w:cs="Arial"/>
          <w:sz w:val="22"/>
          <w:szCs w:val="22"/>
        </w:rPr>
        <w:t>110</w:t>
      </w:r>
      <w:r w:rsidR="00283B8E" w:rsidRPr="00A36576">
        <w:rPr>
          <w:rFonts w:ascii="Arial" w:hAnsi="Arial" w:cs="Arial"/>
          <w:sz w:val="22"/>
          <w:szCs w:val="22"/>
        </w:rPr>
        <w:t xml:space="preserve"> dní od schválenia uznesenia Zastupiteľstvom Bratislavského samosprávneho kraja s tým, že ak v tejto lehote nedôjde k </w:t>
      </w:r>
      <w:r w:rsidR="00874DA7" w:rsidRPr="00A36576">
        <w:rPr>
          <w:rFonts w:ascii="Arial" w:hAnsi="Arial" w:cs="Arial"/>
          <w:sz w:val="22"/>
          <w:szCs w:val="22"/>
        </w:rPr>
        <w:t>podpisu</w:t>
      </w:r>
      <w:r w:rsidR="00283B8E" w:rsidRPr="00A36576">
        <w:rPr>
          <w:rFonts w:ascii="Arial" w:hAnsi="Arial" w:cs="Arial"/>
          <w:sz w:val="22"/>
          <w:szCs w:val="22"/>
        </w:rPr>
        <w:t xml:space="preserve"> zmluvy o budúcej kúpnej zmluve</w:t>
      </w:r>
      <w:r w:rsidR="00874DA7" w:rsidRPr="00A36576">
        <w:rPr>
          <w:rFonts w:ascii="Arial" w:hAnsi="Arial" w:cs="Arial"/>
          <w:sz w:val="22"/>
          <w:szCs w:val="22"/>
        </w:rPr>
        <w:t xml:space="preserve"> zo strany budúceho kupujúceho</w:t>
      </w:r>
      <w:r w:rsidR="00283B8E" w:rsidRPr="00A36576">
        <w:rPr>
          <w:rFonts w:ascii="Arial" w:hAnsi="Arial" w:cs="Arial"/>
          <w:sz w:val="22"/>
          <w:szCs w:val="22"/>
        </w:rPr>
        <w:t>, toto uznesenie stráca platnosť,</w:t>
      </w:r>
      <w:r w:rsidR="00032DFA" w:rsidRPr="00032DFA">
        <w:rPr>
          <w:rFonts w:ascii="Arial" w:hAnsi="Arial" w:cs="Arial"/>
          <w:sz w:val="22"/>
          <w:szCs w:val="22"/>
        </w:rPr>
        <w:t xml:space="preserve"> </w:t>
      </w:r>
      <w:r w:rsidR="00032DFA">
        <w:rPr>
          <w:rFonts w:ascii="Arial" w:hAnsi="Arial" w:cs="Arial"/>
          <w:sz w:val="22"/>
          <w:szCs w:val="22"/>
        </w:rPr>
        <w:t>okrem bodu A.6</w:t>
      </w:r>
    </w:p>
    <w:p w14:paraId="3185E75E" w14:textId="083AEABA" w:rsidR="00283B8E" w:rsidRPr="00A36576" w:rsidRDefault="00283B8E" w:rsidP="00A36576">
      <w:pPr>
        <w:pStyle w:val="Odsekzoznamu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A36576">
        <w:rPr>
          <w:rFonts w:ascii="Arial" w:hAnsi="Arial" w:cs="Arial"/>
          <w:sz w:val="22"/>
          <w:szCs w:val="22"/>
        </w:rPr>
        <w:t xml:space="preserve">kúpna cena za </w:t>
      </w:r>
      <w:r w:rsidR="009B2C7A" w:rsidRPr="00A36576">
        <w:rPr>
          <w:rFonts w:ascii="Arial" w:hAnsi="Arial" w:cs="Arial"/>
          <w:sz w:val="22"/>
          <w:szCs w:val="22"/>
        </w:rPr>
        <w:t>stavbu</w:t>
      </w:r>
      <w:r w:rsidRPr="00A36576">
        <w:rPr>
          <w:rFonts w:ascii="Arial" w:hAnsi="Arial" w:cs="Arial"/>
          <w:sz w:val="22"/>
          <w:szCs w:val="22"/>
        </w:rPr>
        <w:t xml:space="preserve"> uveden</w:t>
      </w:r>
      <w:r w:rsidR="009B2C7A" w:rsidRPr="00A36576">
        <w:rPr>
          <w:rFonts w:ascii="Arial" w:hAnsi="Arial" w:cs="Arial"/>
          <w:sz w:val="22"/>
          <w:szCs w:val="22"/>
        </w:rPr>
        <w:t>ú</w:t>
      </w:r>
      <w:r w:rsidRPr="00A36576">
        <w:rPr>
          <w:rFonts w:ascii="Arial" w:hAnsi="Arial" w:cs="Arial"/>
          <w:sz w:val="22"/>
          <w:szCs w:val="22"/>
        </w:rPr>
        <w:t xml:space="preserve"> v</w:t>
      </w:r>
      <w:r w:rsidR="006A2D89" w:rsidRPr="00A36576">
        <w:rPr>
          <w:rFonts w:ascii="Arial" w:hAnsi="Arial" w:cs="Arial"/>
          <w:sz w:val="22"/>
          <w:szCs w:val="22"/>
        </w:rPr>
        <w:t xml:space="preserve"> tomto </w:t>
      </w:r>
      <w:r w:rsidRPr="00A36576">
        <w:rPr>
          <w:rFonts w:ascii="Arial" w:hAnsi="Arial" w:cs="Arial"/>
          <w:sz w:val="22"/>
          <w:szCs w:val="22"/>
        </w:rPr>
        <w:t>bode A</w:t>
      </w:r>
      <w:r w:rsidR="006A2D89" w:rsidRPr="00A36576">
        <w:rPr>
          <w:rFonts w:ascii="Arial" w:hAnsi="Arial" w:cs="Arial"/>
          <w:sz w:val="22"/>
          <w:szCs w:val="22"/>
        </w:rPr>
        <w:t>.3</w:t>
      </w:r>
      <w:r w:rsidRPr="00A36576">
        <w:rPr>
          <w:rFonts w:ascii="Arial" w:hAnsi="Arial" w:cs="Arial"/>
          <w:sz w:val="22"/>
          <w:szCs w:val="22"/>
        </w:rPr>
        <w:t xml:space="preserve"> tohto uznesenia v sume </w:t>
      </w:r>
      <w:r w:rsidR="006A2D89" w:rsidRPr="00A36576">
        <w:rPr>
          <w:rFonts w:ascii="Arial" w:hAnsi="Arial" w:cs="Arial"/>
          <w:sz w:val="22"/>
          <w:szCs w:val="22"/>
        </w:rPr>
        <w:t xml:space="preserve">                   </w:t>
      </w:r>
      <w:r w:rsidR="00AC5CE2" w:rsidRPr="00A36576">
        <w:rPr>
          <w:rFonts w:ascii="Arial" w:hAnsi="Arial" w:cs="Arial"/>
          <w:sz w:val="22"/>
          <w:szCs w:val="22"/>
        </w:rPr>
        <w:t xml:space="preserve">196 233,99 </w:t>
      </w:r>
      <w:r w:rsidRPr="00A36576">
        <w:rPr>
          <w:rFonts w:ascii="Arial" w:hAnsi="Arial" w:cs="Arial"/>
          <w:sz w:val="22"/>
          <w:szCs w:val="22"/>
        </w:rPr>
        <w:t xml:space="preserve">EUR, </w:t>
      </w:r>
    </w:p>
    <w:p w14:paraId="7909BCF0" w14:textId="1F85F47F" w:rsidR="00283B8E" w:rsidRDefault="00283B8E" w:rsidP="00A36576">
      <w:pPr>
        <w:pStyle w:val="Odsekzoznamu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50% kúpnej ceny, t. j. sumu </w:t>
      </w:r>
      <w:r w:rsidR="00AC5CE2" w:rsidRPr="00AC5CE2">
        <w:rPr>
          <w:rFonts w:ascii="Arial" w:hAnsi="Arial" w:cs="Arial"/>
          <w:sz w:val="22"/>
          <w:szCs w:val="22"/>
        </w:rPr>
        <w:t>98 116,99</w:t>
      </w:r>
      <w:r>
        <w:rPr>
          <w:rFonts w:ascii="Arial" w:hAnsi="Arial" w:cs="Arial"/>
          <w:sz w:val="22"/>
          <w:szCs w:val="22"/>
        </w:rPr>
        <w:t xml:space="preserve"> EUR musí kupujúci uhradiť do </w:t>
      </w:r>
      <w:r w:rsidR="00763E7F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0 dní od dňa účinnosti kúpnej zmluvy, do 1 roka od účinnosti kúpnej zmluvy sumu </w:t>
      </w:r>
      <w:r w:rsidR="00AC5CE2">
        <w:rPr>
          <w:rFonts w:ascii="Arial" w:hAnsi="Arial" w:cs="Arial"/>
          <w:sz w:val="22"/>
          <w:szCs w:val="22"/>
        </w:rPr>
        <w:t xml:space="preserve">19 623,39 </w:t>
      </w:r>
      <w:r>
        <w:rPr>
          <w:rFonts w:ascii="Arial" w:hAnsi="Arial" w:cs="Arial"/>
          <w:sz w:val="22"/>
          <w:szCs w:val="22"/>
        </w:rPr>
        <w:t xml:space="preserve"> EUR, do   2 rokov od účinnosti kúpnej zmluvy sumu </w:t>
      </w:r>
      <w:r w:rsidR="00AC5CE2">
        <w:rPr>
          <w:rFonts w:ascii="Arial" w:hAnsi="Arial" w:cs="Arial"/>
          <w:sz w:val="22"/>
          <w:szCs w:val="22"/>
        </w:rPr>
        <w:t xml:space="preserve">19 623,39  </w:t>
      </w:r>
      <w:r>
        <w:rPr>
          <w:rFonts w:ascii="Arial" w:hAnsi="Arial" w:cs="Arial"/>
          <w:sz w:val="22"/>
          <w:szCs w:val="22"/>
        </w:rPr>
        <w:t xml:space="preserve"> EUR, do 3 rokov od účinnosti kúpnej zmluvy sumu </w:t>
      </w:r>
      <w:r w:rsidR="00AC5CE2">
        <w:rPr>
          <w:rFonts w:ascii="Arial" w:hAnsi="Arial" w:cs="Arial"/>
          <w:sz w:val="22"/>
          <w:szCs w:val="22"/>
        </w:rPr>
        <w:t>19 623,39</w:t>
      </w:r>
      <w:r>
        <w:rPr>
          <w:rFonts w:ascii="Arial" w:hAnsi="Arial" w:cs="Arial"/>
          <w:sz w:val="22"/>
          <w:szCs w:val="22"/>
        </w:rPr>
        <w:t xml:space="preserve"> EUR, do 4 rokov od účinnosti kúpnej zmluvy sumu </w:t>
      </w:r>
      <w:r w:rsidR="00AC5CE2">
        <w:rPr>
          <w:rFonts w:ascii="Arial" w:hAnsi="Arial" w:cs="Arial"/>
          <w:sz w:val="22"/>
          <w:szCs w:val="22"/>
        </w:rPr>
        <w:t xml:space="preserve">19 623,39  </w:t>
      </w:r>
      <w:r>
        <w:rPr>
          <w:rFonts w:ascii="Arial" w:hAnsi="Arial" w:cs="Arial"/>
          <w:sz w:val="22"/>
          <w:szCs w:val="22"/>
        </w:rPr>
        <w:t xml:space="preserve">EUR,  do 5 rokov od účinnosti kúpnej zmluvy sumu </w:t>
      </w:r>
      <w:r w:rsidR="00AC5CE2">
        <w:rPr>
          <w:rFonts w:ascii="Arial" w:hAnsi="Arial" w:cs="Arial"/>
          <w:sz w:val="22"/>
          <w:szCs w:val="22"/>
        </w:rPr>
        <w:t xml:space="preserve">19 623,39 </w:t>
      </w:r>
      <w:r>
        <w:rPr>
          <w:rFonts w:ascii="Arial" w:hAnsi="Arial" w:cs="Arial"/>
          <w:sz w:val="22"/>
          <w:szCs w:val="22"/>
        </w:rPr>
        <w:t xml:space="preserve"> EUR,  </w:t>
      </w:r>
    </w:p>
    <w:p w14:paraId="05A24172" w14:textId="77777777" w:rsidR="00283B8E" w:rsidRPr="00301135" w:rsidRDefault="00283B8E" w:rsidP="00A36576">
      <w:pPr>
        <w:pStyle w:val="Odsekzoznamu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301135">
        <w:rPr>
          <w:rFonts w:ascii="Arial" w:hAnsi="Arial" w:cs="Arial"/>
          <w:sz w:val="22"/>
          <w:szCs w:val="22"/>
        </w:rPr>
        <w:t>kupujúci znáša náklady spojené s podaním návrhu na vklad vlastníckych práv kúpnej zmluvy do katastra nehnuteľností,</w:t>
      </w:r>
    </w:p>
    <w:p w14:paraId="4A1ECC84" w14:textId="77777777" w:rsidR="0061299C" w:rsidRDefault="0061299C" w:rsidP="009E61A4">
      <w:pPr>
        <w:jc w:val="both"/>
        <w:rPr>
          <w:rFonts w:ascii="Arial" w:hAnsi="Arial" w:cs="Arial"/>
          <w:sz w:val="22"/>
          <w:szCs w:val="22"/>
        </w:rPr>
      </w:pPr>
    </w:p>
    <w:p w14:paraId="2905608D" w14:textId="45EA499C" w:rsidR="008C71FB" w:rsidRDefault="00C267DD" w:rsidP="008C71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C267DD">
        <w:rPr>
          <w:rFonts w:ascii="Arial" w:hAnsi="Arial" w:cs="Arial"/>
          <w:sz w:val="22"/>
          <w:szCs w:val="22"/>
        </w:rPr>
        <w:t xml:space="preserve">.4 </w:t>
      </w:r>
      <w:r w:rsidRPr="002D3D60">
        <w:rPr>
          <w:rFonts w:ascii="Arial" w:hAnsi="Arial" w:cs="Arial"/>
          <w:b/>
          <w:bCs/>
          <w:sz w:val="22"/>
          <w:szCs w:val="22"/>
        </w:rPr>
        <w:t>zriadenie vecného bremena</w:t>
      </w:r>
      <w:r w:rsidR="00E5551E">
        <w:rPr>
          <w:rFonts w:ascii="Arial" w:hAnsi="Arial" w:cs="Arial"/>
          <w:sz w:val="22"/>
          <w:szCs w:val="22"/>
        </w:rPr>
        <w:t xml:space="preserve"> na dobu neurčitú </w:t>
      </w:r>
      <w:r w:rsidRPr="00C267DD">
        <w:rPr>
          <w:rFonts w:ascii="Arial" w:hAnsi="Arial" w:cs="Arial"/>
          <w:sz w:val="22"/>
          <w:szCs w:val="22"/>
        </w:rPr>
        <w:t xml:space="preserve">spočívajúceho </w:t>
      </w:r>
      <w:r w:rsidRPr="001841B7">
        <w:rPr>
          <w:rFonts w:ascii="Arial" w:hAnsi="Arial" w:cs="Arial"/>
          <w:b/>
          <w:bCs/>
          <w:sz w:val="22"/>
          <w:szCs w:val="22"/>
        </w:rPr>
        <w:t xml:space="preserve">v práve </w:t>
      </w:r>
      <w:r w:rsidR="006928D4">
        <w:rPr>
          <w:rFonts w:ascii="Arial" w:hAnsi="Arial" w:cs="Arial"/>
          <w:b/>
          <w:bCs/>
          <w:sz w:val="22"/>
          <w:szCs w:val="22"/>
        </w:rPr>
        <w:t>umiestenia</w:t>
      </w:r>
      <w:r w:rsidR="00F74F1E">
        <w:rPr>
          <w:rFonts w:ascii="Arial" w:hAnsi="Arial" w:cs="Arial"/>
          <w:b/>
          <w:bCs/>
          <w:sz w:val="22"/>
          <w:szCs w:val="22"/>
        </w:rPr>
        <w:t xml:space="preserve">, </w:t>
      </w:r>
      <w:r w:rsidRPr="001841B7">
        <w:rPr>
          <w:rFonts w:ascii="Arial" w:hAnsi="Arial" w:cs="Arial"/>
          <w:b/>
          <w:bCs/>
          <w:sz w:val="22"/>
          <w:szCs w:val="22"/>
        </w:rPr>
        <w:t>prevádzkovania, údržby a opravy inžinierskych sietí</w:t>
      </w:r>
      <w:r w:rsidR="0026029C" w:rsidRPr="001841B7">
        <w:rPr>
          <w:rFonts w:ascii="Arial" w:hAnsi="Arial" w:cs="Arial"/>
          <w:b/>
          <w:bCs/>
          <w:sz w:val="22"/>
          <w:szCs w:val="22"/>
        </w:rPr>
        <w:t xml:space="preserve"> –</w:t>
      </w:r>
      <w:r w:rsidR="00AC5CE2" w:rsidRPr="001841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841B7">
        <w:rPr>
          <w:rFonts w:ascii="Arial" w:hAnsi="Arial" w:cs="Arial"/>
          <w:b/>
          <w:bCs/>
          <w:sz w:val="22"/>
          <w:szCs w:val="22"/>
        </w:rPr>
        <w:t>armatúr tepelného čerpadla</w:t>
      </w:r>
      <w:r w:rsidRPr="00C267DD">
        <w:rPr>
          <w:rFonts w:ascii="Arial" w:hAnsi="Arial" w:cs="Arial"/>
          <w:sz w:val="22"/>
          <w:szCs w:val="22"/>
        </w:rPr>
        <w:t xml:space="preserve"> „in </w:t>
      </w:r>
      <w:proofErr w:type="spellStart"/>
      <w:r w:rsidR="007D251C">
        <w:rPr>
          <w:rFonts w:ascii="Arial" w:hAnsi="Arial" w:cs="Arial"/>
          <w:sz w:val="22"/>
          <w:szCs w:val="22"/>
        </w:rPr>
        <w:t>rem</w:t>
      </w:r>
      <w:proofErr w:type="spellEnd"/>
      <w:r w:rsidRPr="00C267DD">
        <w:rPr>
          <w:rFonts w:ascii="Arial" w:hAnsi="Arial" w:cs="Arial"/>
          <w:sz w:val="22"/>
          <w:szCs w:val="22"/>
        </w:rPr>
        <w:t xml:space="preserve">“ v prospech </w:t>
      </w:r>
      <w:r>
        <w:rPr>
          <w:rFonts w:ascii="Arial" w:hAnsi="Arial" w:cs="Arial"/>
          <w:sz w:val="22"/>
          <w:szCs w:val="22"/>
        </w:rPr>
        <w:t xml:space="preserve">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IČO: 30 809 193 </w:t>
      </w:r>
      <w:r w:rsidR="00335912">
        <w:rPr>
          <w:rFonts w:ascii="Arial" w:hAnsi="Arial" w:cs="Arial"/>
          <w:sz w:val="22"/>
          <w:szCs w:val="22"/>
        </w:rPr>
        <w:t>a každého ďalšieho majiteľa stavby</w:t>
      </w:r>
      <w:r w:rsidR="00F66E94" w:rsidRPr="005579CD">
        <w:rPr>
          <w:rFonts w:ascii="Arial" w:hAnsi="Arial" w:cs="Arial"/>
          <w:b/>
          <w:bCs/>
          <w:sz w:val="22"/>
          <w:szCs w:val="22"/>
        </w:rPr>
        <w:t xml:space="preserve"> </w:t>
      </w:r>
      <w:r w:rsidR="00F66E94" w:rsidRPr="00F66E94">
        <w:rPr>
          <w:rFonts w:ascii="Arial" w:hAnsi="Arial" w:cs="Arial"/>
          <w:sz w:val="22"/>
          <w:szCs w:val="22"/>
        </w:rPr>
        <w:t>so súpisným číslom 1216, druh stavby „dielne“,</w:t>
      </w:r>
      <w:r w:rsidR="00F66E94" w:rsidRPr="005579CD">
        <w:rPr>
          <w:rFonts w:ascii="Arial" w:hAnsi="Arial" w:cs="Arial"/>
          <w:sz w:val="22"/>
          <w:szCs w:val="22"/>
        </w:rPr>
        <w:t xml:space="preserve"> postavenej v čase schválenia uznesenia na pozemku  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registra „C“, číslo 3511/15, druh pozemku zastavaná plocha a nádvorie, o výmere 1427 m2, zapísaná na liste vlastníctva č. 7695, evidovaný Okresným úradom Pezinok, katastrálny odbor, okres Pezinok, obec Pezinok, nachádzajúci sa v katastrálnom území Pezinok, pričom na základe geometrického plánu č. 69/2024 vypracovaný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GeoREALing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09.10.2024 pod č. G1-718/2024 došlo k rozdeleniu </w:t>
      </w:r>
      <w:r w:rsidR="00F66E94">
        <w:rPr>
          <w:rFonts w:ascii="Arial" w:hAnsi="Arial" w:cs="Arial"/>
          <w:sz w:val="22"/>
          <w:szCs w:val="22"/>
        </w:rPr>
        <w:t xml:space="preserve">pôvodnej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registra „C“, číslo 3511/15, druh pozemku zastavaná plocha a nádvorie, o pôvodnej výmere 1427 m2, zapísaná na liste vlastníctva č. 7695, evidovaný Okresným úradom Pezinok, katastrálny odbor, okres Pezinok, obec Pezinok, nachádzajúci sa v katastrálnom území Pezinok na novovytvorený pozemok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č. 3511/19, o výmere 298 m2, druh pozemku: zastavaná plocha a nádvorie, a na novovytvorený pozemok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č. 3511/15, o výmere 1129 m2, druh pozemku: zastavaná plocha a nádvorie, okres Pezinok, obec Pezinok, nachádzajúci sa v katastrálnom území Pezinok</w:t>
      </w:r>
      <w:r w:rsidR="0033591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dobu neurčitú</w:t>
      </w:r>
      <w:r w:rsidRPr="00C267D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 to </w:t>
      </w:r>
      <w:r w:rsidRPr="00C267DD">
        <w:rPr>
          <w:rFonts w:ascii="Arial" w:hAnsi="Arial" w:cs="Arial"/>
          <w:sz w:val="22"/>
          <w:szCs w:val="22"/>
        </w:rPr>
        <w:t>na pozemk</w:t>
      </w:r>
      <w:r>
        <w:rPr>
          <w:rFonts w:ascii="Arial" w:hAnsi="Arial" w:cs="Arial"/>
          <w:sz w:val="22"/>
          <w:szCs w:val="22"/>
        </w:rPr>
        <w:t>u:</w:t>
      </w:r>
    </w:p>
    <w:p w14:paraId="6A203A3D" w14:textId="77777777" w:rsidR="004A3BEC" w:rsidRDefault="004A3BEC" w:rsidP="004A3BEC">
      <w:pPr>
        <w:jc w:val="both"/>
        <w:rPr>
          <w:rFonts w:ascii="Arial" w:hAnsi="Arial" w:cs="Arial"/>
          <w:sz w:val="22"/>
          <w:szCs w:val="22"/>
        </w:rPr>
      </w:pPr>
    </w:p>
    <w:p w14:paraId="0884AF35" w14:textId="5A9EB600" w:rsidR="004A3BEC" w:rsidRPr="00851F04" w:rsidRDefault="004A3BEC" w:rsidP="004A3BEC">
      <w:pPr>
        <w:pStyle w:val="Odsekzoznamu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851F04">
        <w:rPr>
          <w:rFonts w:ascii="Arial" w:hAnsi="Arial" w:cs="Arial"/>
          <w:b/>
          <w:bCs/>
          <w:sz w:val="22"/>
          <w:szCs w:val="22"/>
        </w:rPr>
        <w:t>novovytvore</w:t>
      </w:r>
      <w:r w:rsidR="006B347D">
        <w:rPr>
          <w:rFonts w:ascii="Arial" w:hAnsi="Arial" w:cs="Arial"/>
          <w:b/>
          <w:bCs/>
          <w:sz w:val="22"/>
          <w:szCs w:val="22"/>
        </w:rPr>
        <w:t>nom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pozem</w:t>
      </w:r>
      <w:r w:rsidR="006B347D">
        <w:rPr>
          <w:rFonts w:ascii="Arial" w:hAnsi="Arial" w:cs="Arial"/>
          <w:b/>
          <w:bCs/>
          <w:sz w:val="22"/>
          <w:szCs w:val="22"/>
        </w:rPr>
        <w:t>ku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51F04"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 w:rsidRPr="00851F04">
        <w:rPr>
          <w:rFonts w:ascii="Arial" w:hAnsi="Arial" w:cs="Arial"/>
          <w:b/>
          <w:bCs/>
          <w:sz w:val="22"/>
          <w:szCs w:val="22"/>
        </w:rPr>
        <w:t>. registra „C“, s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č. </w:t>
      </w:r>
      <w:r w:rsidRPr="00851F04">
        <w:rPr>
          <w:rFonts w:ascii="Arial" w:hAnsi="Arial" w:cs="Arial"/>
          <w:b/>
          <w:bCs/>
          <w:sz w:val="22"/>
          <w:szCs w:val="22"/>
        </w:rPr>
        <w:t>351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851F04"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>65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, o výmere </w:t>
      </w:r>
      <w:r>
        <w:rPr>
          <w:rFonts w:ascii="Arial" w:hAnsi="Arial" w:cs="Arial"/>
          <w:b/>
          <w:bCs/>
          <w:sz w:val="22"/>
          <w:szCs w:val="22"/>
        </w:rPr>
        <w:t xml:space="preserve">3804 </w:t>
      </w:r>
      <w:r w:rsidRPr="00851F04">
        <w:rPr>
          <w:rFonts w:ascii="Arial" w:hAnsi="Arial" w:cs="Arial"/>
          <w:b/>
          <w:bCs/>
          <w:sz w:val="22"/>
          <w:szCs w:val="22"/>
        </w:rPr>
        <w:t>m2, druh pozemku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ostatná plocha</w:t>
      </w:r>
      <w:r w:rsidRPr="00D673B2">
        <w:rPr>
          <w:rFonts w:ascii="Arial" w:hAnsi="Arial" w:cs="Arial"/>
          <w:sz w:val="22"/>
          <w:szCs w:val="22"/>
        </w:rPr>
        <w:t>, okres Pezinok, obec Pezinok, nachádzajúci sa v katastrálnom území Pezinok,</w:t>
      </w:r>
      <w:r>
        <w:rPr>
          <w:rFonts w:ascii="Arial" w:hAnsi="Arial" w:cs="Arial"/>
          <w:sz w:val="22"/>
          <w:szCs w:val="22"/>
        </w:rPr>
        <w:t xml:space="preserve"> ktorý vznikol odčlenením od pôvodnej parcely registra „C“, s 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3510/65 o pôvodnej výmere 3940 m2, </w:t>
      </w:r>
      <w:r w:rsidRPr="00851F04">
        <w:rPr>
          <w:rFonts w:ascii="Arial" w:hAnsi="Arial" w:cs="Arial"/>
          <w:sz w:val="22"/>
          <w:szCs w:val="22"/>
        </w:rPr>
        <w:t xml:space="preserve">druh pozemku: </w:t>
      </w:r>
      <w:r>
        <w:rPr>
          <w:rFonts w:ascii="Arial" w:hAnsi="Arial" w:cs="Arial"/>
          <w:sz w:val="22"/>
          <w:szCs w:val="22"/>
        </w:rPr>
        <w:t xml:space="preserve">ostatná plocha, </w:t>
      </w:r>
      <w:r w:rsidRPr="00D673B2">
        <w:rPr>
          <w:rFonts w:ascii="Arial" w:hAnsi="Arial" w:cs="Arial"/>
          <w:sz w:val="22"/>
          <w:szCs w:val="22"/>
        </w:rPr>
        <w:t xml:space="preserve">evidovaný </w:t>
      </w:r>
      <w:r w:rsidR="003C5B58" w:rsidRPr="00747799">
        <w:rPr>
          <w:rFonts w:ascii="Arial" w:hAnsi="Arial" w:cs="Arial"/>
          <w:sz w:val="22"/>
          <w:szCs w:val="22"/>
        </w:rPr>
        <w:t>na liste vlastníctva č. 7695</w:t>
      </w:r>
      <w:r w:rsidR="003C5B58"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>Okresným úradom Pezinok, katastrálny odbor, okres Pezinok, obec Pezinok, nachádzajúci sa v katastrálnom území Pezinok,</w:t>
      </w:r>
      <w:r w:rsidRPr="00851F04">
        <w:rPr>
          <w:rFonts w:ascii="Arial" w:hAnsi="Arial" w:cs="Arial"/>
          <w:sz w:val="22"/>
          <w:szCs w:val="22"/>
        </w:rPr>
        <w:t xml:space="preserve"> na základe geometrického plánu č. </w:t>
      </w:r>
      <w:r w:rsidR="003C5B58">
        <w:rPr>
          <w:rFonts w:ascii="Arial" w:hAnsi="Arial" w:cs="Arial"/>
          <w:sz w:val="22"/>
          <w:szCs w:val="22"/>
        </w:rPr>
        <w:t>78</w:t>
      </w:r>
      <w:r w:rsidRPr="00851F04">
        <w:rPr>
          <w:rFonts w:ascii="Arial" w:hAnsi="Arial" w:cs="Arial"/>
          <w:sz w:val="22"/>
          <w:szCs w:val="22"/>
        </w:rPr>
        <w:t xml:space="preserve">/2024 vypracovaný </w:t>
      </w:r>
      <w:proofErr w:type="spellStart"/>
      <w:r w:rsidRPr="00851F04">
        <w:rPr>
          <w:rFonts w:ascii="Arial" w:hAnsi="Arial" w:cs="Arial"/>
          <w:sz w:val="22"/>
          <w:szCs w:val="22"/>
        </w:rPr>
        <w:t>GeoREALing</w:t>
      </w:r>
      <w:proofErr w:type="spellEnd"/>
      <w:r w:rsidRPr="00851F04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</w:t>
      </w:r>
      <w:r>
        <w:rPr>
          <w:rFonts w:ascii="Arial" w:hAnsi="Arial" w:cs="Arial"/>
          <w:sz w:val="22"/>
          <w:szCs w:val="22"/>
        </w:rPr>
        <w:t>18.11</w:t>
      </w:r>
      <w:r w:rsidRPr="00851F04">
        <w:rPr>
          <w:rFonts w:ascii="Arial" w:hAnsi="Arial" w:cs="Arial"/>
          <w:sz w:val="22"/>
          <w:szCs w:val="22"/>
        </w:rPr>
        <w:t>.2024 pod č. G1-</w:t>
      </w:r>
      <w:r>
        <w:rPr>
          <w:rFonts w:ascii="Arial" w:hAnsi="Arial" w:cs="Arial"/>
          <w:sz w:val="22"/>
          <w:szCs w:val="22"/>
        </w:rPr>
        <w:t>859</w:t>
      </w:r>
      <w:r w:rsidRPr="00851F04">
        <w:rPr>
          <w:rFonts w:ascii="Arial" w:hAnsi="Arial" w:cs="Arial"/>
          <w:sz w:val="22"/>
          <w:szCs w:val="22"/>
        </w:rPr>
        <w:t>/2024</w:t>
      </w:r>
      <w:r w:rsidR="003C5B58">
        <w:rPr>
          <w:rFonts w:ascii="Arial" w:hAnsi="Arial" w:cs="Arial"/>
          <w:sz w:val="22"/>
          <w:szCs w:val="22"/>
        </w:rPr>
        <w:t xml:space="preserve">, </w:t>
      </w:r>
    </w:p>
    <w:p w14:paraId="42BB9782" w14:textId="77777777" w:rsidR="001369DF" w:rsidRDefault="001369DF" w:rsidP="008C71FB">
      <w:pPr>
        <w:jc w:val="both"/>
        <w:rPr>
          <w:rFonts w:ascii="Arial" w:hAnsi="Arial" w:cs="Arial"/>
          <w:sz w:val="22"/>
          <w:szCs w:val="22"/>
        </w:rPr>
      </w:pPr>
    </w:p>
    <w:p w14:paraId="1A67C195" w14:textId="77777777" w:rsidR="00C267DD" w:rsidRDefault="00C267DD" w:rsidP="008C71F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podmienkami:</w:t>
      </w:r>
    </w:p>
    <w:p w14:paraId="7DBE6145" w14:textId="77777777" w:rsidR="00C267DD" w:rsidRDefault="00C267DD" w:rsidP="008C71FB">
      <w:pPr>
        <w:jc w:val="both"/>
        <w:rPr>
          <w:rFonts w:ascii="Arial" w:hAnsi="Arial" w:cs="Arial"/>
          <w:sz w:val="22"/>
          <w:szCs w:val="22"/>
        </w:rPr>
      </w:pPr>
    </w:p>
    <w:p w14:paraId="3A6DDF1A" w14:textId="2EF61556" w:rsidR="003C5B58" w:rsidRDefault="003C5B58" w:rsidP="00C267DD">
      <w:pPr>
        <w:pStyle w:val="Odsekzoznamu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vecné bremeno bude zriadené v rozsahu</w:t>
      </w:r>
      <w:r w:rsidRPr="006A2D89">
        <w:rPr>
          <w:rFonts w:ascii="Arial" w:hAnsi="Arial" w:cs="Arial"/>
          <w:sz w:val="22"/>
          <w:szCs w:val="22"/>
        </w:rPr>
        <w:t xml:space="preserve"> podľa</w:t>
      </w:r>
      <w:r>
        <w:rPr>
          <w:rFonts w:ascii="Arial" w:hAnsi="Arial" w:cs="Arial"/>
          <w:sz w:val="22"/>
          <w:szCs w:val="22"/>
        </w:rPr>
        <w:t xml:space="preserve"> úradne overeného</w:t>
      </w:r>
      <w:r w:rsidRPr="006A2D8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A2D89">
        <w:rPr>
          <w:rFonts w:ascii="Arial" w:hAnsi="Arial" w:cs="Arial"/>
          <w:sz w:val="22"/>
          <w:szCs w:val="22"/>
        </w:rPr>
        <w:t>porealizačného</w:t>
      </w:r>
      <w:proofErr w:type="spellEnd"/>
      <w:r w:rsidRPr="006A2D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geometrického plánu skutočného záberu </w:t>
      </w:r>
      <w:proofErr w:type="spellStart"/>
      <w:r>
        <w:rPr>
          <w:rFonts w:ascii="Arial" w:hAnsi="Arial" w:cs="Arial"/>
          <w:sz w:val="22"/>
          <w:szCs w:val="22"/>
        </w:rPr>
        <w:t>inižnierskych</w:t>
      </w:r>
      <w:proofErr w:type="spellEnd"/>
      <w:r>
        <w:rPr>
          <w:rFonts w:ascii="Arial" w:hAnsi="Arial" w:cs="Arial"/>
          <w:sz w:val="22"/>
          <w:szCs w:val="22"/>
        </w:rPr>
        <w:t xml:space="preserve"> sietí,</w:t>
      </w:r>
    </w:p>
    <w:p w14:paraId="64BB6AA1" w14:textId="505DD606" w:rsidR="00C267DD" w:rsidRDefault="00C267DD" w:rsidP="00C267DD">
      <w:pPr>
        <w:pStyle w:val="Odsekzoznamu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C267DD">
        <w:rPr>
          <w:rFonts w:ascii="Arial" w:hAnsi="Arial" w:cs="Arial"/>
          <w:sz w:val="22"/>
          <w:szCs w:val="22"/>
        </w:rPr>
        <w:t xml:space="preserve">právnený z vecného bremena </w:t>
      </w:r>
      <w:r w:rsidR="00B24C5A" w:rsidRPr="00C267DD">
        <w:rPr>
          <w:rFonts w:ascii="Arial" w:hAnsi="Arial" w:cs="Arial"/>
          <w:sz w:val="22"/>
          <w:szCs w:val="22"/>
        </w:rPr>
        <w:t xml:space="preserve">v lehote do </w:t>
      </w:r>
      <w:r w:rsidR="00C07998">
        <w:rPr>
          <w:rFonts w:ascii="Arial" w:hAnsi="Arial" w:cs="Arial"/>
          <w:sz w:val="22"/>
          <w:szCs w:val="22"/>
        </w:rPr>
        <w:t>110</w:t>
      </w:r>
      <w:r w:rsidR="00B24C5A" w:rsidRPr="00C267DD">
        <w:rPr>
          <w:rFonts w:ascii="Arial" w:hAnsi="Arial" w:cs="Arial"/>
          <w:sz w:val="22"/>
          <w:szCs w:val="22"/>
        </w:rPr>
        <w:t xml:space="preserve"> dní od schválenia uznesenia Zastupiteľstvom Bratislavského samosprávneho kraja </w:t>
      </w:r>
      <w:r w:rsidRPr="00C267DD">
        <w:rPr>
          <w:rFonts w:ascii="Arial" w:hAnsi="Arial" w:cs="Arial"/>
          <w:sz w:val="22"/>
          <w:szCs w:val="22"/>
        </w:rPr>
        <w:t xml:space="preserve">podpíše zmluvu o budúcej zmluve o zriadení vecného bremena, predmetom ktorej bude povinnosť zmluvných strán uzatvoriť zmluvu o zriadení vecného bremena </w:t>
      </w:r>
      <w:r w:rsidR="00A3370A">
        <w:rPr>
          <w:rFonts w:ascii="Arial" w:hAnsi="Arial" w:cs="Arial"/>
          <w:sz w:val="22"/>
          <w:szCs w:val="22"/>
        </w:rPr>
        <w:t xml:space="preserve">v rozsahu </w:t>
      </w:r>
      <w:r w:rsidRPr="00C267DD">
        <w:rPr>
          <w:rFonts w:ascii="Arial" w:hAnsi="Arial" w:cs="Arial"/>
          <w:sz w:val="22"/>
          <w:szCs w:val="22"/>
        </w:rPr>
        <w:t>podľa</w:t>
      </w:r>
      <w:r w:rsidR="00A3370A">
        <w:rPr>
          <w:rFonts w:ascii="Arial" w:hAnsi="Arial" w:cs="Arial"/>
          <w:sz w:val="22"/>
          <w:szCs w:val="22"/>
        </w:rPr>
        <w:t xml:space="preserve"> úradne overeného geometrického plánu </w:t>
      </w:r>
      <w:r w:rsidRPr="00C267DD">
        <w:rPr>
          <w:rFonts w:ascii="Arial" w:hAnsi="Arial" w:cs="Arial"/>
          <w:sz w:val="22"/>
          <w:szCs w:val="22"/>
        </w:rPr>
        <w:t xml:space="preserve"> skutočného uloženia inžinierskych sietí</w:t>
      </w:r>
      <w:r w:rsidR="0026029C">
        <w:rPr>
          <w:rFonts w:ascii="Arial" w:hAnsi="Arial" w:cs="Arial"/>
          <w:sz w:val="22"/>
          <w:szCs w:val="22"/>
        </w:rPr>
        <w:t xml:space="preserve"> – armatúr tepelného čerpadla</w:t>
      </w:r>
      <w:r w:rsidR="00E7496B">
        <w:rPr>
          <w:rFonts w:ascii="Arial" w:hAnsi="Arial" w:cs="Arial"/>
          <w:sz w:val="22"/>
          <w:szCs w:val="22"/>
        </w:rPr>
        <w:t xml:space="preserve"> (predbežný predpokladaný záber je uvedený v prílohe č. 4)</w:t>
      </w:r>
      <w:r w:rsidR="00B24C5A">
        <w:rPr>
          <w:rFonts w:ascii="Arial" w:hAnsi="Arial" w:cs="Arial"/>
          <w:sz w:val="22"/>
          <w:szCs w:val="22"/>
        </w:rPr>
        <w:t xml:space="preserve">; ak </w:t>
      </w:r>
      <w:r w:rsidRPr="00C267DD">
        <w:rPr>
          <w:rFonts w:ascii="Arial" w:hAnsi="Arial" w:cs="Arial"/>
          <w:sz w:val="22"/>
          <w:szCs w:val="22"/>
        </w:rPr>
        <w:t xml:space="preserve">v lehote do </w:t>
      </w:r>
      <w:r w:rsidR="006928D4">
        <w:rPr>
          <w:rFonts w:ascii="Arial" w:hAnsi="Arial" w:cs="Arial"/>
          <w:sz w:val="22"/>
          <w:szCs w:val="22"/>
        </w:rPr>
        <w:t>110</w:t>
      </w:r>
      <w:r w:rsidRPr="00C267DD">
        <w:rPr>
          <w:rFonts w:ascii="Arial" w:hAnsi="Arial" w:cs="Arial"/>
          <w:sz w:val="22"/>
          <w:szCs w:val="22"/>
        </w:rPr>
        <w:t xml:space="preserve"> dní od schválenia uznesenia Zastupiteľstvom Bratislavského samosprávneho kraja </w:t>
      </w:r>
      <w:r w:rsidR="00B24C5A">
        <w:rPr>
          <w:rFonts w:ascii="Arial" w:hAnsi="Arial" w:cs="Arial"/>
          <w:sz w:val="22"/>
          <w:szCs w:val="22"/>
        </w:rPr>
        <w:t xml:space="preserve"> oprávnený z vecného bremena zmluvu o budúcej zmluve nepodpíše, </w:t>
      </w:r>
      <w:r w:rsidRPr="00C267DD">
        <w:rPr>
          <w:rFonts w:ascii="Arial" w:hAnsi="Arial" w:cs="Arial"/>
          <w:sz w:val="22"/>
          <w:szCs w:val="22"/>
        </w:rPr>
        <w:t>uznesenie stráca platnosť,</w:t>
      </w:r>
      <w:r w:rsidR="00032DFA" w:rsidRPr="00032DFA">
        <w:rPr>
          <w:rFonts w:ascii="Arial" w:hAnsi="Arial" w:cs="Arial"/>
          <w:sz w:val="22"/>
          <w:szCs w:val="22"/>
        </w:rPr>
        <w:t xml:space="preserve"> </w:t>
      </w:r>
      <w:r w:rsidR="00032DFA">
        <w:rPr>
          <w:rFonts w:ascii="Arial" w:hAnsi="Arial" w:cs="Arial"/>
          <w:sz w:val="22"/>
          <w:szCs w:val="22"/>
        </w:rPr>
        <w:t>okrem bodu A.6</w:t>
      </w:r>
    </w:p>
    <w:p w14:paraId="0B35CB05" w14:textId="3C724FC9" w:rsidR="00DA44AD" w:rsidRDefault="00C267DD" w:rsidP="00DA44AD">
      <w:pPr>
        <w:pStyle w:val="Odsekzoznamu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>zmluva o zriadení vecného bremena na inžinierske siete bude uzatvorená</w:t>
      </w:r>
      <w:r w:rsidR="00B24C5A">
        <w:rPr>
          <w:rFonts w:ascii="Arial" w:hAnsi="Arial" w:cs="Arial"/>
          <w:sz w:val="22"/>
          <w:szCs w:val="22"/>
        </w:rPr>
        <w:t>:</w:t>
      </w:r>
    </w:p>
    <w:p w14:paraId="0797FF98" w14:textId="476BCB0D" w:rsidR="00C267DD" w:rsidRDefault="008E269E" w:rsidP="00DA44AD">
      <w:pPr>
        <w:pStyle w:val="Odsekzoznamu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 w:rsidR="00DA44AD">
        <w:rPr>
          <w:rFonts w:ascii="Arial" w:hAnsi="Arial" w:cs="Arial"/>
          <w:sz w:val="22"/>
          <w:szCs w:val="22"/>
        </w:rPr>
        <w:t>9</w:t>
      </w:r>
      <w:r w:rsidR="00874DA7">
        <w:rPr>
          <w:rFonts w:ascii="Arial" w:hAnsi="Arial" w:cs="Arial"/>
          <w:sz w:val="22"/>
          <w:szCs w:val="22"/>
        </w:rPr>
        <w:t xml:space="preserve">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 w:rsidR="000D0CBC">
        <w:rPr>
          <w:rFonts w:ascii="Arial" w:hAnsi="Arial" w:cs="Arial"/>
          <w:sz w:val="22"/>
          <w:szCs w:val="22"/>
        </w:rPr>
        <w:t xml:space="preserve">, úradného overenia </w:t>
      </w:r>
      <w:proofErr w:type="spellStart"/>
      <w:r w:rsidR="000D0CBC">
        <w:rPr>
          <w:rFonts w:ascii="Arial" w:hAnsi="Arial" w:cs="Arial"/>
          <w:sz w:val="22"/>
          <w:szCs w:val="22"/>
        </w:rPr>
        <w:t>porealizačného</w:t>
      </w:r>
      <w:proofErr w:type="spellEnd"/>
      <w:r w:rsidR="000D0CBC">
        <w:rPr>
          <w:rFonts w:ascii="Arial" w:hAnsi="Arial" w:cs="Arial"/>
          <w:sz w:val="22"/>
          <w:szCs w:val="22"/>
        </w:rPr>
        <w:t xml:space="preserve"> geometrického plánu skutočného záberu inžinierskych sietí</w:t>
      </w:r>
      <w:r w:rsidR="007B77D9">
        <w:rPr>
          <w:rFonts w:ascii="Arial" w:hAnsi="Arial" w:cs="Arial"/>
          <w:sz w:val="22"/>
          <w:szCs w:val="22"/>
        </w:rPr>
        <w:t xml:space="preserve"> a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 w:rsidRPr="00C23391">
        <w:rPr>
          <w:rFonts w:ascii="Arial" w:hAnsi="Arial" w:cs="Arial"/>
          <w:sz w:val="22"/>
          <w:szCs w:val="22"/>
        </w:rPr>
        <w:t xml:space="preserve"> </w:t>
      </w:r>
      <w:r w:rsidR="007B77D9" w:rsidRPr="00C23391">
        <w:rPr>
          <w:rFonts w:ascii="Arial" w:hAnsi="Arial" w:cs="Arial"/>
          <w:sz w:val="22"/>
          <w:szCs w:val="22"/>
        </w:rPr>
        <w:t>výmaz</w:t>
      </w:r>
      <w:r w:rsidR="00C43CA6">
        <w:rPr>
          <w:rFonts w:ascii="Arial" w:hAnsi="Arial" w:cs="Arial"/>
          <w:sz w:val="22"/>
          <w:szCs w:val="22"/>
        </w:rPr>
        <w:t>e</w:t>
      </w:r>
      <w:r w:rsidR="007B77D9" w:rsidRPr="00C23391">
        <w:rPr>
          <w:rFonts w:ascii="Arial" w:hAnsi="Arial" w:cs="Arial"/>
          <w:sz w:val="22"/>
          <w:szCs w:val="22"/>
        </w:rPr>
        <w:t xml:space="preserve"> obmedzujúcej poznámky z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="007B77D9" w:rsidRPr="00C23391">
        <w:rPr>
          <w:rFonts w:ascii="Arial" w:hAnsi="Arial" w:cs="Arial"/>
          <w:sz w:val="22"/>
          <w:szCs w:val="22"/>
        </w:rPr>
        <w:t>not</w:t>
      </w:r>
      <w:proofErr w:type="spellEnd"/>
      <w:r w:rsidR="007B77D9" w:rsidRPr="00C23391">
        <w:rPr>
          <w:rFonts w:ascii="Arial" w:hAnsi="Arial" w:cs="Arial"/>
          <w:sz w:val="22"/>
          <w:szCs w:val="22"/>
        </w:rPr>
        <w:t xml:space="preserve"> 235/2004 - 1001/2024</w:t>
      </w:r>
      <w:r w:rsidR="007B77D9">
        <w:rPr>
          <w:rFonts w:ascii="Arial" w:hAnsi="Arial" w:cs="Arial"/>
          <w:sz w:val="22"/>
          <w:szCs w:val="22"/>
        </w:rPr>
        <w:t xml:space="preserve"> aspoň k dotknutej časti pozemku, ktorý má byť predmetom zriadenia vecného bremena</w:t>
      </w:r>
      <w:r w:rsidR="00B24C5A">
        <w:rPr>
          <w:rFonts w:ascii="Arial" w:hAnsi="Arial" w:cs="Arial"/>
          <w:sz w:val="22"/>
          <w:szCs w:val="22"/>
        </w:rPr>
        <w:t xml:space="preserve"> podľa tohto bodu A.4</w:t>
      </w:r>
      <w:r w:rsidR="007B77D9" w:rsidRPr="00C23391">
        <w:rPr>
          <w:rFonts w:ascii="Arial" w:hAnsi="Arial" w:cs="Arial"/>
          <w:sz w:val="22"/>
          <w:szCs w:val="22"/>
        </w:rPr>
        <w:t>,</w:t>
      </w:r>
      <w:r w:rsidR="00B24C5A">
        <w:rPr>
          <w:rFonts w:ascii="Arial" w:hAnsi="Arial" w:cs="Arial"/>
          <w:sz w:val="22"/>
          <w:szCs w:val="22"/>
        </w:rPr>
        <w:t xml:space="preserve"> pričom 90 dňová lehota začína plynúť až splnením </w:t>
      </w:r>
      <w:r w:rsidR="000D0CBC">
        <w:rPr>
          <w:rFonts w:ascii="Arial" w:hAnsi="Arial" w:cs="Arial"/>
          <w:sz w:val="22"/>
          <w:szCs w:val="22"/>
        </w:rPr>
        <w:t>všetkých troch</w:t>
      </w:r>
      <w:r w:rsidR="00B24C5A">
        <w:rPr>
          <w:rFonts w:ascii="Arial" w:hAnsi="Arial" w:cs="Arial"/>
          <w:sz w:val="22"/>
          <w:szCs w:val="22"/>
        </w:rPr>
        <w:t xml:space="preserve"> uvedených skutočností</w:t>
      </w:r>
      <w:r w:rsidR="006928D4">
        <w:rPr>
          <w:rFonts w:ascii="Arial" w:hAnsi="Arial" w:cs="Arial"/>
          <w:sz w:val="22"/>
          <w:szCs w:val="22"/>
        </w:rPr>
        <w:t xml:space="preserve">, </w:t>
      </w:r>
      <w:r w:rsidR="00DA44AD">
        <w:rPr>
          <w:rFonts w:ascii="Arial" w:hAnsi="Arial" w:cs="Arial"/>
          <w:sz w:val="22"/>
          <w:szCs w:val="22"/>
        </w:rPr>
        <w:t>alebo</w:t>
      </w:r>
    </w:p>
    <w:p w14:paraId="12FEC777" w14:textId="58518DB5" w:rsidR="00DA44AD" w:rsidRDefault="00DA44AD" w:rsidP="00DA44AD">
      <w:pPr>
        <w:pStyle w:val="Odsekzoznamu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 w:rsidR="000D0CBC">
        <w:rPr>
          <w:rFonts w:ascii="Arial" w:hAnsi="Arial" w:cs="Arial"/>
          <w:sz w:val="22"/>
          <w:szCs w:val="22"/>
        </w:rPr>
        <w:t xml:space="preserve">, úradného overenia </w:t>
      </w:r>
      <w:proofErr w:type="spellStart"/>
      <w:r w:rsidR="000D0CBC">
        <w:rPr>
          <w:rFonts w:ascii="Arial" w:hAnsi="Arial" w:cs="Arial"/>
          <w:sz w:val="22"/>
          <w:szCs w:val="22"/>
        </w:rPr>
        <w:t>porealizačného</w:t>
      </w:r>
      <w:proofErr w:type="spellEnd"/>
      <w:r w:rsidR="000D0CBC">
        <w:rPr>
          <w:rFonts w:ascii="Arial" w:hAnsi="Arial" w:cs="Arial"/>
          <w:sz w:val="22"/>
          <w:szCs w:val="22"/>
        </w:rPr>
        <w:t xml:space="preserve"> geometrického plánu skutočného záberu inžinierskych sietí</w:t>
      </w:r>
      <w:r>
        <w:rPr>
          <w:rFonts w:ascii="Arial" w:hAnsi="Arial" w:cs="Arial"/>
          <w:sz w:val="22"/>
          <w:szCs w:val="22"/>
        </w:rPr>
        <w:t xml:space="preserve"> a 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doručen</w:t>
      </w:r>
      <w:r w:rsidR="00C43CA6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písomnej informácie z príslušného katastrálneho úradu, že obmedzujúca poznámka uvedená na </w:t>
      </w:r>
      <w:r w:rsidR="006928D4">
        <w:rPr>
          <w:rFonts w:ascii="Arial" w:hAnsi="Arial" w:cs="Arial"/>
          <w:sz w:val="22"/>
          <w:szCs w:val="22"/>
        </w:rPr>
        <w:t>LV</w:t>
      </w:r>
      <w:r w:rsidRPr="007B77D9"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sa aspoň k dotknutej časti pozemku, ktorý má byť predmetom zriadenia vecného bremena</w:t>
      </w:r>
      <w:r w:rsidR="00B24C5A">
        <w:rPr>
          <w:rFonts w:ascii="Arial" w:hAnsi="Arial" w:cs="Arial"/>
          <w:sz w:val="22"/>
          <w:szCs w:val="22"/>
        </w:rPr>
        <w:t xml:space="preserve"> podľa tohto bodu A.4</w:t>
      </w:r>
      <w:r w:rsidRPr="00C2339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nevzťahuje</w:t>
      </w:r>
      <w:r w:rsidR="00B24C5A">
        <w:rPr>
          <w:rFonts w:ascii="Arial" w:hAnsi="Arial" w:cs="Arial"/>
          <w:sz w:val="22"/>
          <w:szCs w:val="22"/>
        </w:rPr>
        <w:t>,</w:t>
      </w:r>
      <w:r w:rsidR="00B24C5A" w:rsidRPr="00B24C5A">
        <w:rPr>
          <w:rFonts w:ascii="Arial" w:hAnsi="Arial" w:cs="Arial"/>
          <w:sz w:val="22"/>
          <w:szCs w:val="22"/>
        </w:rPr>
        <w:t xml:space="preserve"> </w:t>
      </w:r>
      <w:r w:rsidR="00B24C5A">
        <w:rPr>
          <w:rFonts w:ascii="Arial" w:hAnsi="Arial" w:cs="Arial"/>
          <w:sz w:val="22"/>
          <w:szCs w:val="22"/>
        </w:rPr>
        <w:t xml:space="preserve">pričom 90 dňová lehota začína plynúť až splnením </w:t>
      </w:r>
      <w:r w:rsidR="000D0CBC">
        <w:rPr>
          <w:rFonts w:ascii="Arial" w:hAnsi="Arial" w:cs="Arial"/>
          <w:sz w:val="22"/>
          <w:szCs w:val="22"/>
        </w:rPr>
        <w:t>všetkých troch</w:t>
      </w:r>
      <w:r w:rsidR="00B24C5A">
        <w:rPr>
          <w:rFonts w:ascii="Arial" w:hAnsi="Arial" w:cs="Arial"/>
          <w:sz w:val="22"/>
          <w:szCs w:val="22"/>
        </w:rPr>
        <w:t xml:space="preserve"> uvedených skutočností, alebo</w:t>
      </w:r>
    </w:p>
    <w:p w14:paraId="428A019F" w14:textId="154780D7" w:rsidR="00B24C5A" w:rsidRPr="00B24C5A" w:rsidRDefault="00B24C5A" w:rsidP="00B24C5A">
      <w:pPr>
        <w:pStyle w:val="Odsekzoznamu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 w:rsidR="000D0CBC">
        <w:rPr>
          <w:rFonts w:ascii="Arial" w:hAnsi="Arial" w:cs="Arial"/>
          <w:sz w:val="22"/>
          <w:szCs w:val="22"/>
        </w:rPr>
        <w:t xml:space="preserve">, úradného overenia </w:t>
      </w:r>
      <w:proofErr w:type="spellStart"/>
      <w:r w:rsidR="000D0CBC">
        <w:rPr>
          <w:rFonts w:ascii="Arial" w:hAnsi="Arial" w:cs="Arial"/>
          <w:sz w:val="22"/>
          <w:szCs w:val="22"/>
        </w:rPr>
        <w:t>porealizačného</w:t>
      </w:r>
      <w:proofErr w:type="spellEnd"/>
      <w:r w:rsidR="000D0CBC">
        <w:rPr>
          <w:rFonts w:ascii="Arial" w:hAnsi="Arial" w:cs="Arial"/>
          <w:sz w:val="22"/>
          <w:szCs w:val="22"/>
        </w:rPr>
        <w:t xml:space="preserve"> geometrického plánu skutočného záberu inžinierskych sietí</w:t>
      </w:r>
      <w:r>
        <w:rPr>
          <w:rFonts w:ascii="Arial" w:hAnsi="Arial" w:cs="Arial"/>
          <w:sz w:val="22"/>
          <w:szCs w:val="22"/>
        </w:rPr>
        <w:t xml:space="preserve">  a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 xml:space="preserve"> úprav</w:t>
      </w:r>
      <w:r w:rsidR="00C43CA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obmedzujúcej poznámky </w:t>
      </w:r>
      <w:r>
        <w:rPr>
          <w:rFonts w:ascii="Arial" w:hAnsi="Arial" w:cs="Arial"/>
          <w:sz w:val="22"/>
          <w:szCs w:val="22"/>
        </w:rPr>
        <w:t>v rámci</w:t>
      </w:r>
      <w:r w:rsidRPr="00D673B2">
        <w:rPr>
          <w:rFonts w:ascii="Arial" w:hAnsi="Arial" w:cs="Arial"/>
          <w:sz w:val="22"/>
          <w:szCs w:val="22"/>
        </w:rPr>
        <w:t xml:space="preserve">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 to tak, že bude zrejmé, že táto poznámka sa nevzťahuje na dotknutú časť pozemku podľa tohto bodu A.4, pričom 90 dňová lehota začína plynúť až splnením </w:t>
      </w:r>
      <w:r w:rsidR="000D0CBC">
        <w:rPr>
          <w:rFonts w:ascii="Arial" w:hAnsi="Arial" w:cs="Arial"/>
          <w:sz w:val="22"/>
          <w:szCs w:val="22"/>
        </w:rPr>
        <w:t>všetkých troch</w:t>
      </w:r>
      <w:r>
        <w:rPr>
          <w:rFonts w:ascii="Arial" w:hAnsi="Arial" w:cs="Arial"/>
          <w:sz w:val="22"/>
          <w:szCs w:val="22"/>
        </w:rPr>
        <w:t xml:space="preserve"> uvedených skutočností</w:t>
      </w:r>
      <w:r w:rsidR="00E5551E">
        <w:rPr>
          <w:rFonts w:ascii="Arial" w:hAnsi="Arial" w:cs="Arial"/>
          <w:sz w:val="22"/>
          <w:szCs w:val="22"/>
        </w:rPr>
        <w:t>,</w:t>
      </w:r>
    </w:p>
    <w:p w14:paraId="7834925E" w14:textId="79D1D41C" w:rsidR="00F74F1E" w:rsidRDefault="008E269E" w:rsidP="00F74F1E">
      <w:pPr>
        <w:pStyle w:val="Odsekzoznamu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DA44AD">
        <w:rPr>
          <w:rFonts w:ascii="Arial" w:hAnsi="Arial" w:cs="Arial"/>
          <w:sz w:val="22"/>
          <w:szCs w:val="22"/>
        </w:rPr>
        <w:t xml:space="preserve">odplata za vecné bremeno bude určená na základe aktuálnej sadzby platnej v zmysle Zásad hospodárenia a nakladania s majetkom Bratislavského samosprávneho kraja </w:t>
      </w:r>
      <w:r w:rsidR="006A2D89" w:rsidRPr="00DA44AD">
        <w:rPr>
          <w:rFonts w:ascii="Arial" w:hAnsi="Arial" w:cs="Arial"/>
          <w:sz w:val="22"/>
          <w:szCs w:val="22"/>
        </w:rPr>
        <w:t xml:space="preserve">v znení platnom </w:t>
      </w:r>
      <w:r w:rsidRPr="00DA44AD">
        <w:rPr>
          <w:rFonts w:ascii="Arial" w:hAnsi="Arial" w:cs="Arial"/>
          <w:sz w:val="22"/>
          <w:szCs w:val="22"/>
        </w:rPr>
        <w:t>v čase uzatvorenia zmluvy o zriadení vecného bremena</w:t>
      </w:r>
      <w:r w:rsidR="00300891">
        <w:rPr>
          <w:rFonts w:ascii="Arial" w:hAnsi="Arial" w:cs="Arial"/>
          <w:sz w:val="22"/>
          <w:szCs w:val="22"/>
        </w:rPr>
        <w:t xml:space="preserve"> (v čase schválenia uznesenia je cena 38 EUR/m2)</w:t>
      </w:r>
      <w:r w:rsidRPr="00DA44AD">
        <w:rPr>
          <w:rFonts w:ascii="Arial" w:hAnsi="Arial" w:cs="Arial"/>
          <w:sz w:val="22"/>
          <w:szCs w:val="22"/>
        </w:rPr>
        <w:t xml:space="preserve"> a výmery skutočného záberu pozemku určenej na základe </w:t>
      </w:r>
      <w:r w:rsidR="00E5551E">
        <w:rPr>
          <w:rFonts w:ascii="Arial" w:hAnsi="Arial" w:cs="Arial"/>
          <w:sz w:val="22"/>
          <w:szCs w:val="22"/>
        </w:rPr>
        <w:t xml:space="preserve">úradne overeného </w:t>
      </w:r>
      <w:proofErr w:type="spellStart"/>
      <w:r w:rsidRPr="00DA44AD">
        <w:rPr>
          <w:rFonts w:ascii="Arial" w:hAnsi="Arial" w:cs="Arial"/>
          <w:sz w:val="22"/>
          <w:szCs w:val="22"/>
        </w:rPr>
        <w:t>porealizačného</w:t>
      </w:r>
      <w:proofErr w:type="spellEnd"/>
      <w:r w:rsidR="00E5551E">
        <w:rPr>
          <w:rFonts w:ascii="Arial" w:hAnsi="Arial" w:cs="Arial"/>
          <w:sz w:val="22"/>
          <w:szCs w:val="22"/>
        </w:rPr>
        <w:t xml:space="preserve"> geometrického plánu </w:t>
      </w:r>
      <w:r w:rsidRPr="00DA44AD">
        <w:rPr>
          <w:rFonts w:ascii="Arial" w:hAnsi="Arial" w:cs="Arial"/>
          <w:sz w:val="22"/>
          <w:szCs w:val="22"/>
        </w:rPr>
        <w:t xml:space="preserve"> zamerania</w:t>
      </w:r>
      <w:r w:rsidR="00E5551E">
        <w:rPr>
          <w:rFonts w:ascii="Arial" w:hAnsi="Arial" w:cs="Arial"/>
          <w:sz w:val="22"/>
          <w:szCs w:val="22"/>
        </w:rPr>
        <w:t xml:space="preserve"> trasovania inžinierskych sietí</w:t>
      </w:r>
      <w:r w:rsidRPr="00DA44AD">
        <w:rPr>
          <w:rFonts w:ascii="Arial" w:hAnsi="Arial" w:cs="Arial"/>
          <w:sz w:val="22"/>
          <w:szCs w:val="22"/>
        </w:rPr>
        <w:t xml:space="preserve">, ktoré </w:t>
      </w:r>
      <w:r w:rsidR="00874DA7" w:rsidRPr="00DA44AD">
        <w:rPr>
          <w:rFonts w:ascii="Arial" w:hAnsi="Arial" w:cs="Arial"/>
          <w:sz w:val="22"/>
          <w:szCs w:val="22"/>
        </w:rPr>
        <w:t>bude</w:t>
      </w:r>
      <w:r w:rsidRPr="00DA44AD">
        <w:rPr>
          <w:rFonts w:ascii="Arial" w:hAnsi="Arial" w:cs="Arial"/>
          <w:sz w:val="22"/>
          <w:szCs w:val="22"/>
        </w:rPr>
        <w:t xml:space="preserve"> oprávnený z vecného bremena povinn</w:t>
      </w:r>
      <w:r w:rsidR="006A2D89" w:rsidRPr="00DA44AD">
        <w:rPr>
          <w:rFonts w:ascii="Arial" w:hAnsi="Arial" w:cs="Arial"/>
          <w:sz w:val="22"/>
          <w:szCs w:val="22"/>
        </w:rPr>
        <w:t>ý</w:t>
      </w:r>
      <w:r w:rsidRPr="00DA44AD">
        <w:rPr>
          <w:rFonts w:ascii="Arial" w:hAnsi="Arial" w:cs="Arial"/>
          <w:sz w:val="22"/>
          <w:szCs w:val="22"/>
        </w:rPr>
        <w:t xml:space="preserve"> zabezpečiť najneskôr do </w:t>
      </w:r>
      <w:r w:rsidR="00F74F1E">
        <w:rPr>
          <w:rFonts w:ascii="Arial" w:hAnsi="Arial" w:cs="Arial"/>
          <w:sz w:val="22"/>
          <w:szCs w:val="22"/>
        </w:rPr>
        <w:t>9</w:t>
      </w:r>
      <w:r w:rsidRPr="00DA44AD">
        <w:rPr>
          <w:rFonts w:ascii="Arial" w:hAnsi="Arial" w:cs="Arial"/>
          <w:sz w:val="22"/>
          <w:szCs w:val="22"/>
        </w:rPr>
        <w:t xml:space="preserve">0 dní od </w:t>
      </w:r>
      <w:r w:rsidR="006A2D89" w:rsidRPr="00DA44AD">
        <w:rPr>
          <w:rFonts w:ascii="Arial" w:hAnsi="Arial" w:cs="Arial"/>
          <w:sz w:val="22"/>
          <w:szCs w:val="22"/>
        </w:rPr>
        <w:t xml:space="preserve">dňa ukončenia stavebných prác umiestnenia armatúr tepelného čerpadla, </w:t>
      </w:r>
    </w:p>
    <w:p w14:paraId="778B165A" w14:textId="77777777" w:rsidR="00F74F1E" w:rsidRDefault="00F74F1E" w:rsidP="00F74F1E">
      <w:pPr>
        <w:jc w:val="both"/>
        <w:rPr>
          <w:rFonts w:ascii="Arial" w:hAnsi="Arial" w:cs="Arial"/>
          <w:sz w:val="22"/>
          <w:szCs w:val="22"/>
        </w:rPr>
      </w:pPr>
    </w:p>
    <w:p w14:paraId="7748CBBB" w14:textId="6A591BC4" w:rsidR="00C267DD" w:rsidRPr="00F74F1E" w:rsidRDefault="00C267DD" w:rsidP="00F74F1E">
      <w:pPr>
        <w:jc w:val="both"/>
        <w:rPr>
          <w:rFonts w:ascii="Arial" w:hAnsi="Arial" w:cs="Arial"/>
          <w:sz w:val="22"/>
          <w:szCs w:val="22"/>
        </w:rPr>
      </w:pPr>
      <w:r w:rsidRPr="00F74F1E">
        <w:rPr>
          <w:rFonts w:ascii="Arial" w:hAnsi="Arial" w:cs="Arial"/>
          <w:sz w:val="22"/>
          <w:szCs w:val="22"/>
        </w:rPr>
        <w:t xml:space="preserve">A.5 ako prípad hodný osobitného zreteľa, v zmysle ustanovenia § 9a ods. </w:t>
      </w:r>
      <w:r w:rsidR="00151946" w:rsidRPr="00F74F1E">
        <w:rPr>
          <w:rFonts w:ascii="Arial" w:hAnsi="Arial" w:cs="Arial"/>
          <w:sz w:val="22"/>
          <w:szCs w:val="22"/>
        </w:rPr>
        <w:t>9</w:t>
      </w:r>
      <w:r w:rsidRPr="00F74F1E">
        <w:rPr>
          <w:rFonts w:ascii="Arial" w:hAnsi="Arial" w:cs="Arial"/>
          <w:sz w:val="22"/>
          <w:szCs w:val="22"/>
        </w:rPr>
        <w:t xml:space="preserve"> písm. </w:t>
      </w:r>
      <w:r w:rsidR="00151946" w:rsidRPr="00F74F1E">
        <w:rPr>
          <w:rFonts w:ascii="Arial" w:hAnsi="Arial" w:cs="Arial"/>
          <w:sz w:val="22"/>
          <w:szCs w:val="22"/>
        </w:rPr>
        <w:t>c</w:t>
      </w:r>
      <w:r w:rsidRPr="00F74F1E">
        <w:rPr>
          <w:rFonts w:ascii="Arial" w:hAnsi="Arial" w:cs="Arial"/>
          <w:sz w:val="22"/>
          <w:szCs w:val="22"/>
        </w:rPr>
        <w:t xml:space="preserve">) zákona č. 446/2001 Z. z. o majetku vyšších územných celkov v znení neskorších </w:t>
      </w:r>
      <w:r w:rsidRPr="00F74F1E">
        <w:rPr>
          <w:rFonts w:ascii="Arial" w:hAnsi="Arial" w:cs="Arial"/>
          <w:b/>
          <w:bCs/>
          <w:sz w:val="22"/>
          <w:szCs w:val="22"/>
        </w:rPr>
        <w:t xml:space="preserve">predpisov </w:t>
      </w:r>
      <w:r w:rsidR="00151946" w:rsidRPr="00F74F1E">
        <w:rPr>
          <w:rFonts w:ascii="Arial" w:hAnsi="Arial" w:cs="Arial"/>
          <w:b/>
          <w:bCs/>
          <w:sz w:val="22"/>
          <w:szCs w:val="22"/>
        </w:rPr>
        <w:t xml:space="preserve">prenájom </w:t>
      </w:r>
      <w:r w:rsidRPr="00F74F1E">
        <w:rPr>
          <w:rFonts w:ascii="Arial" w:hAnsi="Arial" w:cs="Arial"/>
          <w:b/>
          <w:bCs/>
          <w:sz w:val="22"/>
          <w:szCs w:val="22"/>
        </w:rPr>
        <w:t>nehnuteľného majetku</w:t>
      </w:r>
      <w:r w:rsidRPr="00F74F1E">
        <w:rPr>
          <w:rFonts w:ascii="Arial" w:hAnsi="Arial" w:cs="Arial"/>
          <w:sz w:val="22"/>
          <w:szCs w:val="22"/>
        </w:rPr>
        <w:t>, a to:</w:t>
      </w:r>
    </w:p>
    <w:p w14:paraId="75C5D947" w14:textId="77777777" w:rsidR="00151946" w:rsidRDefault="00151946" w:rsidP="00C267DD">
      <w:pPr>
        <w:jc w:val="both"/>
        <w:rPr>
          <w:rFonts w:ascii="Arial" w:hAnsi="Arial" w:cs="Arial"/>
          <w:sz w:val="22"/>
          <w:szCs w:val="22"/>
        </w:rPr>
      </w:pPr>
    </w:p>
    <w:p w14:paraId="43F2808D" w14:textId="6AA66253" w:rsidR="003C5B58" w:rsidRPr="00851F04" w:rsidRDefault="003C5B58" w:rsidP="003C5B58">
      <w:pPr>
        <w:pStyle w:val="Odsekzoznamu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851F04">
        <w:rPr>
          <w:rFonts w:ascii="Arial" w:hAnsi="Arial" w:cs="Arial"/>
          <w:b/>
          <w:bCs/>
          <w:sz w:val="22"/>
          <w:szCs w:val="22"/>
        </w:rPr>
        <w:t>novovytvoren</w:t>
      </w:r>
      <w:r w:rsidR="00402871">
        <w:rPr>
          <w:rFonts w:ascii="Arial" w:hAnsi="Arial" w:cs="Arial"/>
          <w:b/>
          <w:bCs/>
          <w:sz w:val="22"/>
          <w:szCs w:val="22"/>
        </w:rPr>
        <w:t>ého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pozem</w:t>
      </w:r>
      <w:r w:rsidR="00402871">
        <w:rPr>
          <w:rFonts w:ascii="Arial" w:hAnsi="Arial" w:cs="Arial"/>
          <w:b/>
          <w:bCs/>
          <w:sz w:val="22"/>
          <w:szCs w:val="22"/>
        </w:rPr>
        <w:t>ku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51F04"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 w:rsidRPr="00851F04">
        <w:rPr>
          <w:rFonts w:ascii="Arial" w:hAnsi="Arial" w:cs="Arial"/>
          <w:b/>
          <w:bCs/>
          <w:sz w:val="22"/>
          <w:szCs w:val="22"/>
        </w:rPr>
        <w:t>. registra „C“, s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č. </w:t>
      </w:r>
      <w:r w:rsidRPr="00851F04">
        <w:rPr>
          <w:rFonts w:ascii="Arial" w:hAnsi="Arial" w:cs="Arial"/>
          <w:b/>
          <w:bCs/>
          <w:sz w:val="22"/>
          <w:szCs w:val="22"/>
        </w:rPr>
        <w:t>351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851F04"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, o výmere </w:t>
      </w:r>
      <w:r>
        <w:rPr>
          <w:rFonts w:ascii="Arial" w:hAnsi="Arial" w:cs="Arial"/>
          <w:b/>
          <w:bCs/>
          <w:sz w:val="22"/>
          <w:szCs w:val="22"/>
        </w:rPr>
        <w:t xml:space="preserve">9761 </w:t>
      </w:r>
      <w:r w:rsidRPr="00851F04">
        <w:rPr>
          <w:rFonts w:ascii="Arial" w:hAnsi="Arial" w:cs="Arial"/>
          <w:b/>
          <w:bCs/>
          <w:sz w:val="22"/>
          <w:szCs w:val="22"/>
        </w:rPr>
        <w:t>m2, druh pozemku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zastavaná plocha a nádvorie</w:t>
      </w:r>
      <w:r w:rsidRPr="00D673B2">
        <w:rPr>
          <w:rFonts w:ascii="Arial" w:hAnsi="Arial" w:cs="Arial"/>
          <w:sz w:val="22"/>
          <w:szCs w:val="22"/>
        </w:rPr>
        <w:t>, okres Pezinok, obec Pezinok, nachádzajúci sa v katastrálnom území Pezinok,</w:t>
      </w:r>
      <w:r>
        <w:rPr>
          <w:rFonts w:ascii="Arial" w:hAnsi="Arial" w:cs="Arial"/>
          <w:sz w:val="22"/>
          <w:szCs w:val="22"/>
        </w:rPr>
        <w:t xml:space="preserve"> ktorý vznikol odčlenením od pôvodnej parcely registra „C“, s 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3511/1 o pôvodnej výmere 13026 m2, </w:t>
      </w:r>
      <w:r w:rsidRPr="00851F04">
        <w:rPr>
          <w:rFonts w:ascii="Arial" w:hAnsi="Arial" w:cs="Arial"/>
          <w:sz w:val="22"/>
          <w:szCs w:val="22"/>
        </w:rPr>
        <w:t xml:space="preserve">druh pozemku: </w:t>
      </w:r>
      <w:r>
        <w:rPr>
          <w:rFonts w:ascii="Arial" w:hAnsi="Arial" w:cs="Arial"/>
          <w:sz w:val="22"/>
          <w:szCs w:val="22"/>
        </w:rPr>
        <w:t xml:space="preserve">zastavaná plocha a nádvorie, </w:t>
      </w:r>
      <w:r w:rsidRPr="00D673B2">
        <w:rPr>
          <w:rFonts w:ascii="Arial" w:hAnsi="Arial" w:cs="Arial"/>
          <w:sz w:val="22"/>
          <w:szCs w:val="22"/>
        </w:rPr>
        <w:t>evidovaný</w:t>
      </w:r>
      <w:r w:rsidRPr="003C5B58">
        <w:rPr>
          <w:rFonts w:ascii="Arial" w:hAnsi="Arial" w:cs="Arial"/>
          <w:sz w:val="22"/>
          <w:szCs w:val="22"/>
        </w:rPr>
        <w:t xml:space="preserve"> </w:t>
      </w:r>
      <w:r w:rsidRPr="00747799">
        <w:rPr>
          <w:rFonts w:ascii="Arial" w:hAnsi="Arial" w:cs="Arial"/>
          <w:sz w:val="22"/>
          <w:szCs w:val="22"/>
        </w:rPr>
        <w:t>na liste vlastníctva č. 7695</w:t>
      </w:r>
      <w:r w:rsidRPr="00D673B2">
        <w:rPr>
          <w:rFonts w:ascii="Arial" w:hAnsi="Arial" w:cs="Arial"/>
          <w:sz w:val="22"/>
          <w:szCs w:val="22"/>
        </w:rPr>
        <w:t xml:space="preserve"> Okresným úradom Pezinok, katastrálny odbor, okres Pezinok, obec Pezinok, nachádzajúci sa v katastrálnom území Pezinok,</w:t>
      </w:r>
      <w:r w:rsidRPr="00851F04">
        <w:rPr>
          <w:rFonts w:ascii="Arial" w:hAnsi="Arial" w:cs="Arial"/>
          <w:sz w:val="22"/>
          <w:szCs w:val="22"/>
        </w:rPr>
        <w:t xml:space="preserve"> na základe geometrického plánu č. </w:t>
      </w:r>
      <w:r>
        <w:rPr>
          <w:rFonts w:ascii="Arial" w:hAnsi="Arial" w:cs="Arial"/>
          <w:sz w:val="22"/>
          <w:szCs w:val="22"/>
        </w:rPr>
        <w:t>78</w:t>
      </w:r>
      <w:r w:rsidRPr="00851F04">
        <w:rPr>
          <w:rFonts w:ascii="Arial" w:hAnsi="Arial" w:cs="Arial"/>
          <w:sz w:val="22"/>
          <w:szCs w:val="22"/>
        </w:rPr>
        <w:t xml:space="preserve">/2024 vypracovaný </w:t>
      </w:r>
      <w:proofErr w:type="spellStart"/>
      <w:r w:rsidRPr="00851F04">
        <w:rPr>
          <w:rFonts w:ascii="Arial" w:hAnsi="Arial" w:cs="Arial"/>
          <w:sz w:val="22"/>
          <w:szCs w:val="22"/>
        </w:rPr>
        <w:t>GeoREALing</w:t>
      </w:r>
      <w:proofErr w:type="spellEnd"/>
      <w:r w:rsidRPr="00851F04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</w:t>
      </w:r>
      <w:r>
        <w:rPr>
          <w:rFonts w:ascii="Arial" w:hAnsi="Arial" w:cs="Arial"/>
          <w:sz w:val="22"/>
          <w:szCs w:val="22"/>
        </w:rPr>
        <w:t>18.11</w:t>
      </w:r>
      <w:r w:rsidRPr="00851F04">
        <w:rPr>
          <w:rFonts w:ascii="Arial" w:hAnsi="Arial" w:cs="Arial"/>
          <w:sz w:val="22"/>
          <w:szCs w:val="22"/>
        </w:rPr>
        <w:t>.2024 pod č. G1-</w:t>
      </w:r>
      <w:r>
        <w:rPr>
          <w:rFonts w:ascii="Arial" w:hAnsi="Arial" w:cs="Arial"/>
          <w:sz w:val="22"/>
          <w:szCs w:val="22"/>
        </w:rPr>
        <w:t>859</w:t>
      </w:r>
      <w:r w:rsidRPr="00851F04">
        <w:rPr>
          <w:rFonts w:ascii="Arial" w:hAnsi="Arial" w:cs="Arial"/>
          <w:sz w:val="22"/>
          <w:szCs w:val="22"/>
        </w:rPr>
        <w:t>/2024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7DAAB7BC" w14:textId="77777777" w:rsidR="003C5B58" w:rsidRDefault="003C5B58" w:rsidP="00C267DD">
      <w:pPr>
        <w:jc w:val="both"/>
        <w:rPr>
          <w:rFonts w:ascii="Arial" w:hAnsi="Arial" w:cs="Arial"/>
          <w:sz w:val="22"/>
          <w:szCs w:val="22"/>
        </w:rPr>
      </w:pPr>
    </w:p>
    <w:p w14:paraId="664B1796" w14:textId="7D758834" w:rsidR="00151946" w:rsidRDefault="00151946" w:rsidP="00C267D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prospech nájomcu 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</w:t>
      </w:r>
      <w:r w:rsidR="006A2D89">
        <w:rPr>
          <w:rFonts w:ascii="Arial" w:hAnsi="Arial" w:cs="Arial"/>
          <w:sz w:val="22"/>
          <w:szCs w:val="22"/>
        </w:rPr>
        <w:t xml:space="preserve">                            </w:t>
      </w:r>
      <w:r>
        <w:rPr>
          <w:rFonts w:ascii="Arial" w:hAnsi="Arial" w:cs="Arial"/>
          <w:sz w:val="22"/>
          <w:szCs w:val="22"/>
        </w:rPr>
        <w:t>IČO: 30 809 193,</w:t>
      </w:r>
    </w:p>
    <w:p w14:paraId="6540D8FB" w14:textId="77777777" w:rsidR="00151946" w:rsidRDefault="00151946" w:rsidP="00C267DD">
      <w:pPr>
        <w:jc w:val="both"/>
        <w:rPr>
          <w:rFonts w:ascii="Arial" w:hAnsi="Arial" w:cs="Arial"/>
          <w:sz w:val="22"/>
          <w:szCs w:val="22"/>
        </w:rPr>
      </w:pPr>
    </w:p>
    <w:p w14:paraId="01B387C0" w14:textId="4A0CF941" w:rsidR="00151946" w:rsidRDefault="00151946" w:rsidP="00C267D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podmienkami:</w:t>
      </w:r>
    </w:p>
    <w:p w14:paraId="4E201486" w14:textId="77777777" w:rsidR="00151946" w:rsidRDefault="00151946" w:rsidP="00C267DD">
      <w:pPr>
        <w:jc w:val="both"/>
        <w:rPr>
          <w:rFonts w:ascii="Arial" w:hAnsi="Arial" w:cs="Arial"/>
          <w:sz w:val="22"/>
          <w:szCs w:val="22"/>
        </w:rPr>
      </w:pPr>
    </w:p>
    <w:p w14:paraId="17380924" w14:textId="327C923A" w:rsidR="00151946" w:rsidRDefault="00151946" w:rsidP="00151946">
      <w:pPr>
        <w:pStyle w:val="Odsekzoznamu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dĺžka nájmu na dobu neurčitú od dňa </w:t>
      </w:r>
      <w:r w:rsidR="005455DB">
        <w:rPr>
          <w:rFonts w:ascii="Arial" w:hAnsi="Arial" w:cs="Arial"/>
          <w:sz w:val="22"/>
          <w:szCs w:val="22"/>
        </w:rPr>
        <w:t>protokolárneho odovzdania predmetu nájmu nájomcovi zo strany prenajímateľa</w:t>
      </w:r>
      <w:r>
        <w:rPr>
          <w:rFonts w:ascii="Arial" w:hAnsi="Arial" w:cs="Arial"/>
          <w:sz w:val="22"/>
          <w:szCs w:val="22"/>
        </w:rPr>
        <w:t>,</w:t>
      </w:r>
      <w:r w:rsidR="005455DB">
        <w:rPr>
          <w:rFonts w:ascii="Arial" w:hAnsi="Arial" w:cs="Arial"/>
          <w:sz w:val="22"/>
          <w:szCs w:val="22"/>
        </w:rPr>
        <w:t xml:space="preserve"> </w:t>
      </w:r>
    </w:p>
    <w:p w14:paraId="0DC30F5B" w14:textId="6C90B1B5" w:rsidR="00650604" w:rsidRDefault="00650604" w:rsidP="00151946">
      <w:pPr>
        <w:pStyle w:val="Odsekzoznamu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účel nájmu: zriadenie staveniska pre potreby rekonštrukcie stavby uvedenej v bodu A</w:t>
      </w:r>
      <w:r w:rsidR="00874DA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3 tohto uznesenia</w:t>
      </w:r>
    </w:p>
    <w:p w14:paraId="4D3C1485" w14:textId="3CA86AFA" w:rsidR="00151946" w:rsidRDefault="00874DA7" w:rsidP="00151946">
      <w:pPr>
        <w:pStyle w:val="Odsekzoznamu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výška nájmu bude určená</w:t>
      </w:r>
      <w:r w:rsidR="0015194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základe aktuálnej sadzby platnej v zmysle Zásad hospodárenia a nakladania s majetkom Bratislavského samosprávneho kraja v znení platnom v čase uzatvorenia nájomnej zmluvy</w:t>
      </w:r>
      <w:r w:rsidR="006B347D">
        <w:rPr>
          <w:rFonts w:ascii="Arial" w:hAnsi="Arial" w:cs="Arial"/>
          <w:sz w:val="22"/>
          <w:szCs w:val="22"/>
        </w:rPr>
        <w:t xml:space="preserve"> (aktuálne 38 EUR/m2)</w:t>
      </w:r>
      <w:r w:rsidR="00151946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pričom </w:t>
      </w:r>
      <w:r w:rsidR="006A2D89">
        <w:rPr>
          <w:rFonts w:ascii="Arial" w:hAnsi="Arial" w:cs="Arial"/>
          <w:sz w:val="22"/>
          <w:szCs w:val="22"/>
        </w:rPr>
        <w:t>predbežný záber nájmu</w:t>
      </w:r>
      <w:r w:rsidR="006B347D">
        <w:rPr>
          <w:rFonts w:ascii="Arial" w:hAnsi="Arial" w:cs="Arial"/>
          <w:sz w:val="22"/>
          <w:szCs w:val="22"/>
        </w:rPr>
        <w:t xml:space="preserve"> je</w:t>
      </w:r>
      <w:r w:rsidR="006A2D89">
        <w:rPr>
          <w:rFonts w:ascii="Arial" w:hAnsi="Arial" w:cs="Arial"/>
          <w:sz w:val="22"/>
          <w:szCs w:val="22"/>
        </w:rPr>
        <w:t xml:space="preserve"> určený v prílohe č. 1 tohto uznesenia</w:t>
      </w:r>
      <w:r>
        <w:rPr>
          <w:rFonts w:ascii="Arial" w:hAnsi="Arial" w:cs="Arial"/>
          <w:sz w:val="22"/>
          <w:szCs w:val="22"/>
        </w:rPr>
        <w:t>.</w:t>
      </w:r>
      <w:r w:rsidR="006A2D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="00151946">
        <w:rPr>
          <w:rFonts w:ascii="Arial" w:hAnsi="Arial" w:cs="Arial"/>
          <w:sz w:val="22"/>
          <w:szCs w:val="22"/>
        </w:rPr>
        <w:t>resný rozsah záberu bude určený na základe dohody medzi Bratislavským samosprávnym krajom a nájomcom, ktorá bude vychádzať z projektu realizácie stavby, pričom rozsah nájmu nesmie obmedzovať prevádzku školy zriadenej Bratislavským samosprávnym krajom pôsobiacej v areáli na Komenského ulici</w:t>
      </w:r>
      <w:r w:rsidR="006A2D89">
        <w:rPr>
          <w:rFonts w:ascii="Arial" w:hAnsi="Arial" w:cs="Arial"/>
          <w:sz w:val="22"/>
          <w:szCs w:val="22"/>
        </w:rPr>
        <w:t>,</w:t>
      </w:r>
    </w:p>
    <w:p w14:paraId="4980E209" w14:textId="7A5DF61B" w:rsidR="005455DB" w:rsidRPr="005455DB" w:rsidRDefault="00747799" w:rsidP="005455DB">
      <w:pPr>
        <w:pStyle w:val="Odsekzoznamu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nájomca</w:t>
      </w:r>
      <w:r w:rsidRPr="00301135">
        <w:rPr>
          <w:rFonts w:ascii="Arial" w:hAnsi="Arial" w:cs="Arial"/>
          <w:sz w:val="22"/>
          <w:szCs w:val="22"/>
        </w:rPr>
        <w:t xml:space="preserve"> podpíše zmluvu</w:t>
      </w:r>
      <w:r>
        <w:rPr>
          <w:rFonts w:ascii="Arial" w:hAnsi="Arial" w:cs="Arial"/>
          <w:sz w:val="22"/>
          <w:szCs w:val="22"/>
        </w:rPr>
        <w:t xml:space="preserve"> o budúcej nájomnej zmluve</w:t>
      </w:r>
      <w:r w:rsidRPr="00301135">
        <w:rPr>
          <w:rFonts w:ascii="Arial" w:hAnsi="Arial" w:cs="Arial"/>
          <w:sz w:val="22"/>
          <w:szCs w:val="22"/>
        </w:rPr>
        <w:t xml:space="preserve">, predmetom ktorej bude záväzok Bratislavského samosprávneho kraja </w:t>
      </w:r>
      <w:r>
        <w:rPr>
          <w:rFonts w:ascii="Arial" w:hAnsi="Arial" w:cs="Arial"/>
          <w:sz w:val="22"/>
          <w:szCs w:val="22"/>
        </w:rPr>
        <w:t>uzatvoriť s nájomcom</w:t>
      </w:r>
      <w:r w:rsidRPr="00301135">
        <w:rPr>
          <w:rFonts w:ascii="Arial" w:hAnsi="Arial" w:cs="Arial"/>
          <w:sz w:val="22"/>
          <w:szCs w:val="22"/>
        </w:rPr>
        <w:t xml:space="preserve"> v lehote do </w:t>
      </w:r>
      <w:r w:rsidR="005455DB">
        <w:rPr>
          <w:rFonts w:ascii="Arial" w:hAnsi="Arial" w:cs="Arial"/>
          <w:sz w:val="22"/>
          <w:szCs w:val="22"/>
        </w:rPr>
        <w:t>3</w:t>
      </w:r>
      <w:r w:rsidR="006A2D89">
        <w:rPr>
          <w:rFonts w:ascii="Arial" w:hAnsi="Arial" w:cs="Arial"/>
          <w:sz w:val="22"/>
          <w:szCs w:val="22"/>
        </w:rPr>
        <w:t>0</w:t>
      </w:r>
      <w:r w:rsidRPr="00301135">
        <w:rPr>
          <w:rFonts w:ascii="Arial" w:hAnsi="Arial" w:cs="Arial"/>
          <w:sz w:val="22"/>
          <w:szCs w:val="22"/>
        </w:rPr>
        <w:t xml:space="preserve"> dní odo dňa</w:t>
      </w:r>
      <w:r>
        <w:rPr>
          <w:rFonts w:ascii="Arial" w:hAnsi="Arial" w:cs="Arial"/>
          <w:sz w:val="22"/>
          <w:szCs w:val="22"/>
        </w:rPr>
        <w:t xml:space="preserve"> účinnosti kúpnej zmluvy v zmysle bodu A</w:t>
      </w:r>
      <w:r w:rsidR="00874DA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 tohto uznesenia</w:t>
      </w:r>
      <w:r w:rsidR="006B347D">
        <w:rPr>
          <w:rFonts w:ascii="Arial" w:hAnsi="Arial" w:cs="Arial"/>
          <w:sz w:val="22"/>
          <w:szCs w:val="22"/>
        </w:rPr>
        <w:t xml:space="preserve"> alebo po výzve písomnej nájomcu, podľa toho, ktorá so skutočností nastane neskôr,</w:t>
      </w:r>
      <w:r>
        <w:rPr>
          <w:rFonts w:ascii="Arial" w:hAnsi="Arial" w:cs="Arial"/>
          <w:sz w:val="22"/>
          <w:szCs w:val="22"/>
        </w:rPr>
        <w:t xml:space="preserve"> nájomnú zmluvu na prenájom pozemku podľa tohto bodu A.5, </w:t>
      </w:r>
      <w:r w:rsidRPr="00301135">
        <w:rPr>
          <w:rFonts w:ascii="Arial" w:hAnsi="Arial" w:cs="Arial"/>
          <w:sz w:val="22"/>
          <w:szCs w:val="22"/>
        </w:rPr>
        <w:t xml:space="preserve">pričom zmluva o budúcej </w:t>
      </w:r>
      <w:r>
        <w:rPr>
          <w:rFonts w:ascii="Arial" w:hAnsi="Arial" w:cs="Arial"/>
          <w:sz w:val="22"/>
          <w:szCs w:val="22"/>
        </w:rPr>
        <w:t>nájomnej</w:t>
      </w:r>
      <w:r w:rsidRPr="00301135">
        <w:rPr>
          <w:rFonts w:ascii="Arial" w:hAnsi="Arial" w:cs="Arial"/>
          <w:sz w:val="22"/>
          <w:szCs w:val="22"/>
        </w:rPr>
        <w:t xml:space="preserve"> zmluve bude </w:t>
      </w:r>
      <w:r w:rsidR="00874DA7">
        <w:rPr>
          <w:rFonts w:ascii="Arial" w:hAnsi="Arial" w:cs="Arial"/>
          <w:sz w:val="22"/>
          <w:szCs w:val="22"/>
        </w:rPr>
        <w:t>zo strany budúceho nájomcu podpísaná</w:t>
      </w:r>
      <w:r w:rsidRPr="00301135">
        <w:rPr>
          <w:rFonts w:ascii="Arial" w:hAnsi="Arial" w:cs="Arial"/>
          <w:sz w:val="22"/>
          <w:szCs w:val="22"/>
        </w:rPr>
        <w:t xml:space="preserve"> do </w:t>
      </w:r>
      <w:r w:rsidR="00C07998">
        <w:rPr>
          <w:rFonts w:ascii="Arial" w:hAnsi="Arial" w:cs="Arial"/>
          <w:sz w:val="22"/>
          <w:szCs w:val="22"/>
        </w:rPr>
        <w:t xml:space="preserve">110 </w:t>
      </w:r>
      <w:r w:rsidRPr="00301135">
        <w:rPr>
          <w:rFonts w:ascii="Arial" w:hAnsi="Arial" w:cs="Arial"/>
          <w:sz w:val="22"/>
          <w:szCs w:val="22"/>
        </w:rPr>
        <w:t>dní od schválenia uznesenia Zastupiteľstvom Bratislavského samosprávneho kraja s tým, že ak v tejto lehote nedôjde k</w:t>
      </w:r>
      <w:r w:rsidR="00874DA7">
        <w:rPr>
          <w:rFonts w:ascii="Arial" w:hAnsi="Arial" w:cs="Arial"/>
          <w:sz w:val="22"/>
          <w:szCs w:val="22"/>
        </w:rPr>
        <w:t xml:space="preserve"> podpísaniu </w:t>
      </w:r>
      <w:r w:rsidRPr="00301135">
        <w:rPr>
          <w:rFonts w:ascii="Arial" w:hAnsi="Arial" w:cs="Arial"/>
          <w:sz w:val="22"/>
          <w:szCs w:val="22"/>
        </w:rPr>
        <w:t xml:space="preserve"> zmluvy o budúcej </w:t>
      </w:r>
      <w:r>
        <w:rPr>
          <w:rFonts w:ascii="Arial" w:hAnsi="Arial" w:cs="Arial"/>
          <w:sz w:val="22"/>
          <w:szCs w:val="22"/>
        </w:rPr>
        <w:t>nájomnej</w:t>
      </w:r>
      <w:r w:rsidRPr="00301135">
        <w:rPr>
          <w:rFonts w:ascii="Arial" w:hAnsi="Arial" w:cs="Arial"/>
          <w:sz w:val="22"/>
          <w:szCs w:val="22"/>
        </w:rPr>
        <w:t xml:space="preserve"> zmluve</w:t>
      </w:r>
      <w:r w:rsidR="00874DA7">
        <w:rPr>
          <w:rFonts w:ascii="Arial" w:hAnsi="Arial" w:cs="Arial"/>
          <w:sz w:val="22"/>
          <w:szCs w:val="22"/>
        </w:rPr>
        <w:t xml:space="preserve"> zo strany nájomcu</w:t>
      </w:r>
      <w:r w:rsidRPr="00301135">
        <w:rPr>
          <w:rFonts w:ascii="Arial" w:hAnsi="Arial" w:cs="Arial"/>
          <w:sz w:val="22"/>
          <w:szCs w:val="22"/>
        </w:rPr>
        <w:t>, toto uznesenie stráca platnosť,</w:t>
      </w:r>
      <w:r w:rsidR="00032DFA">
        <w:rPr>
          <w:rFonts w:ascii="Arial" w:hAnsi="Arial" w:cs="Arial"/>
          <w:sz w:val="22"/>
          <w:szCs w:val="22"/>
        </w:rPr>
        <w:t xml:space="preserve"> </w:t>
      </w:r>
      <w:r w:rsidR="00032DFA">
        <w:rPr>
          <w:rFonts w:ascii="Arial" w:hAnsi="Arial" w:cs="Arial"/>
          <w:sz w:val="22"/>
          <w:szCs w:val="22"/>
        </w:rPr>
        <w:t>okrem bodu A.6</w:t>
      </w:r>
    </w:p>
    <w:p w14:paraId="5390DD2F" w14:textId="77777777" w:rsidR="00747799" w:rsidRPr="00747799" w:rsidRDefault="00747799" w:rsidP="006A2D89">
      <w:pPr>
        <w:jc w:val="both"/>
        <w:rPr>
          <w:rFonts w:ascii="Arial" w:hAnsi="Arial" w:cs="Arial"/>
          <w:sz w:val="22"/>
          <w:szCs w:val="22"/>
        </w:rPr>
      </w:pPr>
    </w:p>
    <w:p w14:paraId="59D0855B" w14:textId="13BA72FA" w:rsidR="00747799" w:rsidRDefault="00747799" w:rsidP="007477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A.6 ako prípad hodný osobitného zreteľa, v zmysle ustanovenia § 9a ods. 9 písm. c) zákona č. 446/2001 Z. z. o majetku vyšších územných celkov v znení neskorších predpisov </w:t>
      </w:r>
      <w:r w:rsidRPr="002D3D60">
        <w:rPr>
          <w:rFonts w:ascii="Arial" w:hAnsi="Arial" w:cs="Arial"/>
          <w:b/>
          <w:bCs/>
          <w:sz w:val="22"/>
          <w:szCs w:val="22"/>
        </w:rPr>
        <w:t>prenájom nehnuteľného majetku</w:t>
      </w:r>
      <w:r>
        <w:rPr>
          <w:rFonts w:ascii="Arial" w:hAnsi="Arial" w:cs="Arial"/>
          <w:sz w:val="22"/>
          <w:szCs w:val="22"/>
        </w:rPr>
        <w:t>, a to:</w:t>
      </w:r>
    </w:p>
    <w:p w14:paraId="0C459E08" w14:textId="77777777" w:rsidR="00747799" w:rsidRDefault="00747799" w:rsidP="00747799">
      <w:pPr>
        <w:jc w:val="both"/>
        <w:rPr>
          <w:rFonts w:ascii="Arial" w:hAnsi="Arial" w:cs="Arial"/>
          <w:sz w:val="22"/>
          <w:szCs w:val="22"/>
        </w:rPr>
      </w:pPr>
    </w:p>
    <w:p w14:paraId="082E7A13" w14:textId="294B5CF5" w:rsidR="00747799" w:rsidRPr="00747799" w:rsidRDefault="00747799" w:rsidP="00C23391">
      <w:pPr>
        <w:pStyle w:val="Odsekzoznamu"/>
        <w:numPr>
          <w:ilvl w:val="0"/>
          <w:numId w:val="1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47799">
        <w:rPr>
          <w:rFonts w:ascii="Arial" w:hAnsi="Arial" w:cs="Arial"/>
          <w:sz w:val="22"/>
          <w:szCs w:val="22"/>
        </w:rPr>
        <w:t xml:space="preserve">stavby Obchodnej akadémie so </w:t>
      </w:r>
      <w:proofErr w:type="spellStart"/>
      <w:r w:rsidRPr="00747799">
        <w:rPr>
          <w:rFonts w:ascii="Arial" w:hAnsi="Arial" w:cs="Arial"/>
          <w:sz w:val="22"/>
          <w:szCs w:val="22"/>
        </w:rPr>
        <w:t>súp</w:t>
      </w:r>
      <w:proofErr w:type="spellEnd"/>
      <w:r w:rsidRPr="00747799">
        <w:rPr>
          <w:rFonts w:ascii="Arial" w:hAnsi="Arial" w:cs="Arial"/>
          <w:sz w:val="22"/>
          <w:szCs w:val="22"/>
        </w:rPr>
        <w:t xml:space="preserve">. č. 3001, postavenej na parcele registra „C“, </w:t>
      </w:r>
      <w:r w:rsidR="00C23391">
        <w:rPr>
          <w:rFonts w:ascii="Arial" w:hAnsi="Arial" w:cs="Arial"/>
          <w:sz w:val="22"/>
          <w:szCs w:val="22"/>
        </w:rPr>
        <w:t xml:space="preserve">                   </w:t>
      </w:r>
      <w:r w:rsidRPr="00747799">
        <w:rPr>
          <w:rFonts w:ascii="Arial" w:hAnsi="Arial" w:cs="Arial"/>
          <w:sz w:val="22"/>
          <w:szCs w:val="22"/>
        </w:rPr>
        <w:t>č. 2974/6, v </w:t>
      </w:r>
      <w:proofErr w:type="spellStart"/>
      <w:r w:rsidRPr="00747799">
        <w:rPr>
          <w:rFonts w:ascii="Arial" w:hAnsi="Arial" w:cs="Arial"/>
          <w:sz w:val="22"/>
          <w:szCs w:val="22"/>
        </w:rPr>
        <w:t>k.ú</w:t>
      </w:r>
      <w:proofErr w:type="spellEnd"/>
      <w:r w:rsidRPr="00747799">
        <w:rPr>
          <w:rFonts w:ascii="Arial" w:hAnsi="Arial" w:cs="Arial"/>
          <w:sz w:val="22"/>
          <w:szCs w:val="22"/>
        </w:rPr>
        <w:t>. Pezinok,</w:t>
      </w:r>
    </w:p>
    <w:p w14:paraId="7A0DD216" w14:textId="77777777" w:rsidR="00747799" w:rsidRDefault="00747799" w:rsidP="00747799">
      <w:pPr>
        <w:pStyle w:val="Odsekzoznamu"/>
        <w:numPr>
          <w:ilvl w:val="0"/>
          <w:numId w:val="17"/>
        </w:num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D2851">
        <w:rPr>
          <w:rFonts w:ascii="Arial" w:hAnsi="Arial" w:cs="Arial"/>
          <w:sz w:val="22"/>
          <w:szCs w:val="22"/>
        </w:rPr>
        <w:t xml:space="preserve">ozemku </w:t>
      </w:r>
      <w:proofErr w:type="spellStart"/>
      <w:r>
        <w:rPr>
          <w:rFonts w:ascii="Arial" w:hAnsi="Arial" w:cs="Arial"/>
          <w:sz w:val="22"/>
          <w:szCs w:val="22"/>
        </w:rPr>
        <w:t>par.c</w:t>
      </w:r>
      <w:proofErr w:type="spellEnd"/>
      <w:r>
        <w:rPr>
          <w:rFonts w:ascii="Arial" w:hAnsi="Arial" w:cs="Arial"/>
          <w:sz w:val="22"/>
          <w:szCs w:val="22"/>
        </w:rPr>
        <w:t>. registra „C“ č. 2974/2, zastavaná plocha a nádvorie, o výmere 4 858 m2,</w:t>
      </w:r>
    </w:p>
    <w:p w14:paraId="7F41961E" w14:textId="77777777" w:rsidR="00747799" w:rsidRDefault="00747799" w:rsidP="00747799">
      <w:pPr>
        <w:pStyle w:val="Odsekzoznamu"/>
        <w:numPr>
          <w:ilvl w:val="0"/>
          <w:numId w:val="17"/>
        </w:num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FD2851">
        <w:rPr>
          <w:rFonts w:ascii="Arial" w:hAnsi="Arial" w:cs="Arial"/>
          <w:sz w:val="22"/>
          <w:szCs w:val="22"/>
        </w:rPr>
        <w:t xml:space="preserve">ozemku </w:t>
      </w:r>
      <w:proofErr w:type="spellStart"/>
      <w:r>
        <w:rPr>
          <w:rFonts w:ascii="Arial" w:hAnsi="Arial" w:cs="Arial"/>
          <w:sz w:val="22"/>
          <w:szCs w:val="22"/>
        </w:rPr>
        <w:t>par.c</w:t>
      </w:r>
      <w:proofErr w:type="spellEnd"/>
      <w:r>
        <w:rPr>
          <w:rFonts w:ascii="Arial" w:hAnsi="Arial" w:cs="Arial"/>
          <w:sz w:val="22"/>
          <w:szCs w:val="22"/>
        </w:rPr>
        <w:t>. registra „C“ č. 2974/6, zastavaná plocha a nádvorie, o výmere 1 410 m2,</w:t>
      </w:r>
    </w:p>
    <w:p w14:paraId="4CD71841" w14:textId="0B3D9E13" w:rsidR="00747799" w:rsidRPr="00747799" w:rsidRDefault="00747799" w:rsidP="00747799">
      <w:pPr>
        <w:pStyle w:val="Odsekzoznamu"/>
        <w:numPr>
          <w:ilvl w:val="0"/>
          <w:numId w:val="1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47799">
        <w:rPr>
          <w:rFonts w:ascii="Arial" w:hAnsi="Arial" w:cs="Arial"/>
          <w:sz w:val="22"/>
          <w:szCs w:val="22"/>
        </w:rPr>
        <w:t xml:space="preserve">pozemku </w:t>
      </w:r>
      <w:proofErr w:type="spellStart"/>
      <w:r w:rsidRPr="00747799">
        <w:rPr>
          <w:rFonts w:ascii="Arial" w:hAnsi="Arial" w:cs="Arial"/>
          <w:sz w:val="22"/>
          <w:szCs w:val="22"/>
        </w:rPr>
        <w:t>par.c</w:t>
      </w:r>
      <w:proofErr w:type="spellEnd"/>
      <w:r w:rsidRPr="00747799">
        <w:rPr>
          <w:rFonts w:ascii="Arial" w:hAnsi="Arial" w:cs="Arial"/>
          <w:sz w:val="22"/>
          <w:szCs w:val="22"/>
        </w:rPr>
        <w:t>. registra „C“ č. 2974/61, zastavaná plocha a nádvorie, o výmere 440 m2.</w:t>
      </w:r>
    </w:p>
    <w:p w14:paraId="67847553" w14:textId="77777777" w:rsidR="00747799" w:rsidRDefault="00747799" w:rsidP="00747799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72CA5658" w14:textId="696E48A1" w:rsidR="00747799" w:rsidRDefault="00747799" w:rsidP="007477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prospech nájomcu 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</w:t>
      </w:r>
      <w:r w:rsidR="006A2D89">
        <w:rPr>
          <w:rFonts w:ascii="Arial" w:hAnsi="Arial" w:cs="Arial"/>
          <w:sz w:val="22"/>
          <w:szCs w:val="22"/>
        </w:rPr>
        <w:t xml:space="preserve">                            </w:t>
      </w:r>
      <w:r>
        <w:rPr>
          <w:rFonts w:ascii="Arial" w:hAnsi="Arial" w:cs="Arial"/>
          <w:sz w:val="22"/>
          <w:szCs w:val="22"/>
        </w:rPr>
        <w:t>IČO: 30 809 193,</w:t>
      </w:r>
    </w:p>
    <w:p w14:paraId="575F5AEA" w14:textId="77777777" w:rsidR="00747799" w:rsidRDefault="00747799" w:rsidP="00747799">
      <w:pPr>
        <w:jc w:val="both"/>
        <w:rPr>
          <w:rFonts w:ascii="Arial" w:hAnsi="Arial" w:cs="Arial"/>
          <w:sz w:val="22"/>
          <w:szCs w:val="22"/>
        </w:rPr>
      </w:pPr>
    </w:p>
    <w:p w14:paraId="002FA10C" w14:textId="77777777" w:rsidR="00747799" w:rsidRDefault="00747799" w:rsidP="0074779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podmienkami:</w:t>
      </w:r>
    </w:p>
    <w:p w14:paraId="3E41FB43" w14:textId="77777777" w:rsidR="00747799" w:rsidRDefault="00747799" w:rsidP="00747799">
      <w:pPr>
        <w:jc w:val="both"/>
        <w:rPr>
          <w:rFonts w:ascii="Arial" w:hAnsi="Arial" w:cs="Arial"/>
          <w:sz w:val="22"/>
          <w:szCs w:val="22"/>
        </w:rPr>
      </w:pPr>
    </w:p>
    <w:p w14:paraId="04511223" w14:textId="29BBC419" w:rsidR="00747799" w:rsidRDefault="00747799" w:rsidP="00747799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dĺžka nájmu na dobu určitú, a to od 01.09.2026 do 31.08.2027 s možnosťou predĺženia nájmu maximálne</w:t>
      </w:r>
      <w:r w:rsidR="009D4524">
        <w:rPr>
          <w:rFonts w:ascii="Arial" w:hAnsi="Arial" w:cs="Arial"/>
          <w:sz w:val="22"/>
          <w:szCs w:val="22"/>
        </w:rPr>
        <w:t xml:space="preserve"> o jeden rok</w:t>
      </w:r>
      <w:r w:rsidR="005455DB">
        <w:rPr>
          <w:rFonts w:ascii="Arial" w:hAnsi="Arial" w:cs="Arial"/>
          <w:sz w:val="22"/>
          <w:szCs w:val="22"/>
        </w:rPr>
        <w:t xml:space="preserve"> na základe opcie</w:t>
      </w:r>
      <w:r w:rsidR="006B347D">
        <w:rPr>
          <w:rFonts w:ascii="Arial" w:hAnsi="Arial" w:cs="Arial"/>
          <w:sz w:val="22"/>
          <w:szCs w:val="22"/>
        </w:rPr>
        <w:t>,</w:t>
      </w:r>
    </w:p>
    <w:p w14:paraId="26628BED" w14:textId="4BD95E64" w:rsidR="00650604" w:rsidRDefault="00650604" w:rsidP="00747799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650604">
        <w:rPr>
          <w:rFonts w:ascii="Arial" w:hAnsi="Arial" w:cs="Arial"/>
          <w:sz w:val="22"/>
          <w:szCs w:val="22"/>
        </w:rPr>
        <w:t>účel nájmu – zabezpečenie prevádzky školy, výchovno-vzdelávacej činnosti a stravovania detí a žiakov škôl, ktoré sú alebo budú v zriaďovateľskej pôsobnosti nájomcu</w:t>
      </w:r>
    </w:p>
    <w:p w14:paraId="7A79E83A" w14:textId="0160FCCB" w:rsidR="001A50FC" w:rsidRPr="001A50FC" w:rsidRDefault="00747799" w:rsidP="001A50FC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výška nájmu 60</w:t>
      </w:r>
      <w:r w:rsidR="00BF13B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000</w:t>
      </w:r>
      <w:r w:rsidR="00BF13BA">
        <w:rPr>
          <w:rFonts w:ascii="Arial" w:hAnsi="Arial" w:cs="Arial"/>
          <w:sz w:val="22"/>
          <w:szCs w:val="22"/>
        </w:rPr>
        <w:t xml:space="preserve"> EUR</w:t>
      </w:r>
      <w:r>
        <w:rPr>
          <w:rFonts w:ascii="Arial" w:hAnsi="Arial" w:cs="Arial"/>
          <w:sz w:val="22"/>
          <w:szCs w:val="22"/>
        </w:rPr>
        <w:t>/rok za celý predmet nájmu podľa tohto bodu A.6</w:t>
      </w:r>
      <w:r w:rsidR="00F859FE">
        <w:rPr>
          <w:rFonts w:ascii="Arial" w:hAnsi="Arial" w:cs="Arial"/>
          <w:sz w:val="22"/>
          <w:szCs w:val="22"/>
        </w:rPr>
        <w:t xml:space="preserve">, </w:t>
      </w:r>
      <w:r w:rsidR="00F859FE" w:rsidRPr="00F859FE">
        <w:rPr>
          <w:rFonts w:ascii="Arial" w:hAnsi="Arial" w:cs="Arial"/>
          <w:sz w:val="22"/>
          <w:szCs w:val="22"/>
        </w:rPr>
        <w:t xml:space="preserve">cena zahŕňa aj cenu za </w:t>
      </w:r>
      <w:r w:rsidR="006B347D">
        <w:rPr>
          <w:rFonts w:ascii="Arial" w:hAnsi="Arial" w:cs="Arial"/>
          <w:sz w:val="22"/>
          <w:szCs w:val="22"/>
        </w:rPr>
        <w:t xml:space="preserve">prenájom </w:t>
      </w:r>
      <w:r w:rsidR="00F859FE" w:rsidRPr="00F859FE">
        <w:rPr>
          <w:rFonts w:ascii="Arial" w:hAnsi="Arial" w:cs="Arial"/>
          <w:sz w:val="22"/>
          <w:szCs w:val="22"/>
        </w:rPr>
        <w:t>materiálne</w:t>
      </w:r>
      <w:r w:rsidR="006B347D">
        <w:rPr>
          <w:rFonts w:ascii="Arial" w:hAnsi="Arial" w:cs="Arial"/>
          <w:sz w:val="22"/>
          <w:szCs w:val="22"/>
        </w:rPr>
        <w:t>ho</w:t>
      </w:r>
      <w:r w:rsidR="00F859FE" w:rsidRPr="00F859FE">
        <w:rPr>
          <w:rFonts w:ascii="Arial" w:hAnsi="Arial" w:cs="Arial"/>
          <w:sz w:val="22"/>
          <w:szCs w:val="22"/>
        </w:rPr>
        <w:t xml:space="preserve"> vybaveni</w:t>
      </w:r>
      <w:r w:rsidR="006B347D">
        <w:rPr>
          <w:rFonts w:ascii="Arial" w:hAnsi="Arial" w:cs="Arial"/>
          <w:sz w:val="22"/>
          <w:szCs w:val="22"/>
        </w:rPr>
        <w:t>a</w:t>
      </w:r>
      <w:r w:rsidR="00F859FE" w:rsidRPr="00F859FE">
        <w:rPr>
          <w:rFonts w:ascii="Arial" w:hAnsi="Arial" w:cs="Arial"/>
          <w:sz w:val="22"/>
          <w:szCs w:val="22"/>
        </w:rPr>
        <w:t xml:space="preserve"> predmetu nájmu</w:t>
      </w:r>
      <w:r w:rsidR="001A50FC">
        <w:rPr>
          <w:rFonts w:ascii="Arial" w:hAnsi="Arial" w:cs="Arial"/>
          <w:sz w:val="22"/>
          <w:szCs w:val="22"/>
        </w:rPr>
        <w:t>, nezahŕňa</w:t>
      </w:r>
      <w:r w:rsidR="00C23391">
        <w:rPr>
          <w:rFonts w:ascii="Arial" w:hAnsi="Arial" w:cs="Arial"/>
          <w:sz w:val="22"/>
          <w:szCs w:val="22"/>
        </w:rPr>
        <w:t xml:space="preserve"> spotrebu energií</w:t>
      </w:r>
      <w:r w:rsidR="001A50FC">
        <w:rPr>
          <w:rFonts w:ascii="Arial" w:hAnsi="Arial" w:cs="Arial"/>
          <w:sz w:val="22"/>
          <w:szCs w:val="22"/>
        </w:rPr>
        <w:t xml:space="preserve"> </w:t>
      </w:r>
      <w:r w:rsidR="00C23391">
        <w:rPr>
          <w:rFonts w:ascii="Arial" w:hAnsi="Arial" w:cs="Arial"/>
          <w:sz w:val="22"/>
          <w:szCs w:val="22"/>
        </w:rPr>
        <w:t xml:space="preserve">a </w:t>
      </w:r>
      <w:r w:rsidR="001A50FC">
        <w:rPr>
          <w:rFonts w:ascii="Arial" w:hAnsi="Arial" w:cs="Arial"/>
          <w:sz w:val="22"/>
          <w:szCs w:val="22"/>
        </w:rPr>
        <w:t xml:space="preserve">daň z nehnuteľnosti, </w:t>
      </w:r>
      <w:r w:rsidR="00C23391">
        <w:rPr>
          <w:rFonts w:ascii="Arial" w:hAnsi="Arial" w:cs="Arial"/>
          <w:sz w:val="22"/>
          <w:szCs w:val="22"/>
        </w:rPr>
        <w:t>čo</w:t>
      </w:r>
      <w:r w:rsidR="001A50FC">
        <w:rPr>
          <w:rFonts w:ascii="Arial" w:hAnsi="Arial" w:cs="Arial"/>
          <w:sz w:val="22"/>
          <w:szCs w:val="22"/>
        </w:rPr>
        <w:t xml:space="preserve"> prenajímateľ vyúčtuje osobitne na základe predpisu od správcu dane</w:t>
      </w:r>
      <w:r w:rsidR="00C23391">
        <w:rPr>
          <w:rFonts w:ascii="Arial" w:hAnsi="Arial" w:cs="Arial"/>
          <w:sz w:val="22"/>
          <w:szCs w:val="22"/>
        </w:rPr>
        <w:t xml:space="preserve"> resp. dodávateľov médií,</w:t>
      </w:r>
    </w:p>
    <w:p w14:paraId="404B93AB" w14:textId="04D074F4" w:rsidR="00747799" w:rsidRDefault="00747799" w:rsidP="00747799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nájomca</w:t>
      </w:r>
      <w:r w:rsidRPr="00301135">
        <w:rPr>
          <w:rFonts w:ascii="Arial" w:hAnsi="Arial" w:cs="Arial"/>
          <w:sz w:val="22"/>
          <w:szCs w:val="22"/>
        </w:rPr>
        <w:t xml:space="preserve"> podpíše zmluvu</w:t>
      </w:r>
      <w:r>
        <w:rPr>
          <w:rFonts w:ascii="Arial" w:hAnsi="Arial" w:cs="Arial"/>
          <w:sz w:val="22"/>
          <w:szCs w:val="22"/>
        </w:rPr>
        <w:t xml:space="preserve"> o budúcej nájomnej zmluve</w:t>
      </w:r>
      <w:r w:rsidRPr="00301135">
        <w:rPr>
          <w:rFonts w:ascii="Arial" w:hAnsi="Arial" w:cs="Arial"/>
          <w:sz w:val="22"/>
          <w:szCs w:val="22"/>
        </w:rPr>
        <w:t xml:space="preserve">, predmetom ktorej bude záväzok Bratislavského samosprávneho kraja </w:t>
      </w:r>
      <w:r>
        <w:rPr>
          <w:rFonts w:ascii="Arial" w:hAnsi="Arial" w:cs="Arial"/>
          <w:sz w:val="22"/>
          <w:szCs w:val="22"/>
        </w:rPr>
        <w:t>uzatvoriť s nájomcom</w:t>
      </w:r>
      <w:r w:rsidRPr="00301135">
        <w:rPr>
          <w:rFonts w:ascii="Arial" w:hAnsi="Arial" w:cs="Arial"/>
          <w:sz w:val="22"/>
          <w:szCs w:val="22"/>
        </w:rPr>
        <w:t xml:space="preserve"> v lehote </w:t>
      </w:r>
      <w:r w:rsidRPr="00C23391">
        <w:rPr>
          <w:rFonts w:ascii="Arial" w:hAnsi="Arial" w:cs="Arial"/>
          <w:sz w:val="22"/>
          <w:szCs w:val="22"/>
        </w:rPr>
        <w:t xml:space="preserve">do </w:t>
      </w:r>
      <w:r w:rsidR="00F01CB0">
        <w:rPr>
          <w:rFonts w:ascii="Arial" w:hAnsi="Arial" w:cs="Arial"/>
          <w:sz w:val="22"/>
          <w:szCs w:val="22"/>
        </w:rPr>
        <w:t>3</w:t>
      </w:r>
      <w:r w:rsidRPr="00C23391">
        <w:rPr>
          <w:rFonts w:ascii="Arial" w:hAnsi="Arial" w:cs="Arial"/>
          <w:sz w:val="22"/>
          <w:szCs w:val="22"/>
        </w:rPr>
        <w:t>0 dní</w:t>
      </w:r>
      <w:r w:rsidRPr="00301135">
        <w:rPr>
          <w:rFonts w:ascii="Arial" w:hAnsi="Arial" w:cs="Arial"/>
          <w:sz w:val="22"/>
          <w:szCs w:val="22"/>
        </w:rPr>
        <w:t xml:space="preserve"> odo dňa</w:t>
      </w:r>
      <w:r>
        <w:rPr>
          <w:rFonts w:ascii="Arial" w:hAnsi="Arial" w:cs="Arial"/>
          <w:sz w:val="22"/>
          <w:szCs w:val="22"/>
        </w:rPr>
        <w:t xml:space="preserve"> účinnosti kúpnej zmluvy v zmysle bodu A</w:t>
      </w:r>
      <w:r w:rsidR="00C2339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</w:t>
      </w:r>
      <w:r w:rsidR="00F01C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tohto uznesenia </w:t>
      </w:r>
      <w:r w:rsidR="00F01CB0">
        <w:rPr>
          <w:rFonts w:ascii="Arial" w:hAnsi="Arial" w:cs="Arial"/>
          <w:sz w:val="22"/>
          <w:szCs w:val="22"/>
        </w:rPr>
        <w:t xml:space="preserve"> </w:t>
      </w:r>
      <w:r w:rsidR="00F01CB0" w:rsidRPr="105D96F4">
        <w:rPr>
          <w:rFonts w:ascii="Arial" w:hAnsi="Arial" w:cs="Arial"/>
          <w:sz w:val="22"/>
          <w:szCs w:val="22"/>
        </w:rPr>
        <w:t>alebo odo dňa doručenia písomnej výzvy nájomcu uskutočnenej najskôr 1.6.202</w:t>
      </w:r>
      <w:r w:rsidR="0045338E">
        <w:rPr>
          <w:rFonts w:ascii="Arial" w:hAnsi="Arial" w:cs="Arial"/>
          <w:sz w:val="22"/>
          <w:szCs w:val="22"/>
        </w:rPr>
        <w:t>6</w:t>
      </w:r>
      <w:r w:rsidR="00F01CB0" w:rsidRPr="105D96F4">
        <w:rPr>
          <w:rFonts w:ascii="Arial" w:hAnsi="Arial" w:cs="Arial"/>
          <w:sz w:val="22"/>
          <w:szCs w:val="22"/>
        </w:rPr>
        <w:t>,</w:t>
      </w:r>
      <w:r w:rsidR="00F01CB0">
        <w:rPr>
          <w:rFonts w:ascii="Arial" w:hAnsi="Arial" w:cs="Arial"/>
          <w:sz w:val="22"/>
          <w:szCs w:val="22"/>
        </w:rPr>
        <w:t xml:space="preserve"> podľa toho</w:t>
      </w:r>
      <w:r w:rsidR="00F01CB0" w:rsidRPr="105D96F4">
        <w:rPr>
          <w:rFonts w:ascii="Arial" w:hAnsi="Arial" w:cs="Arial"/>
          <w:sz w:val="22"/>
          <w:szCs w:val="22"/>
        </w:rPr>
        <w:t xml:space="preserve"> ktorá skutočnosť nastane skôr</w:t>
      </w:r>
      <w:r w:rsidR="00F01CB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nájomnú zmluvu na prenájom nehnuteľností podľa tohto bodu A.6, </w:t>
      </w:r>
      <w:r w:rsidRPr="00301135">
        <w:rPr>
          <w:rFonts w:ascii="Arial" w:hAnsi="Arial" w:cs="Arial"/>
          <w:sz w:val="22"/>
          <w:szCs w:val="22"/>
        </w:rPr>
        <w:t xml:space="preserve">pričom zmluva o budúcej </w:t>
      </w:r>
      <w:r>
        <w:rPr>
          <w:rFonts w:ascii="Arial" w:hAnsi="Arial" w:cs="Arial"/>
          <w:sz w:val="22"/>
          <w:szCs w:val="22"/>
        </w:rPr>
        <w:t>nájomnej</w:t>
      </w:r>
      <w:r w:rsidRPr="00301135">
        <w:rPr>
          <w:rFonts w:ascii="Arial" w:hAnsi="Arial" w:cs="Arial"/>
          <w:sz w:val="22"/>
          <w:szCs w:val="22"/>
        </w:rPr>
        <w:t xml:space="preserve"> zmluve bude </w:t>
      </w:r>
      <w:r w:rsidR="00C23391">
        <w:rPr>
          <w:rFonts w:ascii="Arial" w:hAnsi="Arial" w:cs="Arial"/>
          <w:sz w:val="22"/>
          <w:szCs w:val="22"/>
        </w:rPr>
        <w:t>zo strany budúceho nájomcu podpísaná</w:t>
      </w:r>
      <w:r w:rsidRPr="00301135">
        <w:rPr>
          <w:rFonts w:ascii="Arial" w:hAnsi="Arial" w:cs="Arial"/>
          <w:sz w:val="22"/>
          <w:szCs w:val="22"/>
        </w:rPr>
        <w:t xml:space="preserve"> do </w:t>
      </w:r>
      <w:r w:rsidR="00C07998">
        <w:rPr>
          <w:rFonts w:ascii="Arial" w:hAnsi="Arial" w:cs="Arial"/>
          <w:sz w:val="22"/>
          <w:szCs w:val="22"/>
        </w:rPr>
        <w:t>110</w:t>
      </w:r>
      <w:r w:rsidRPr="00301135">
        <w:rPr>
          <w:rFonts w:ascii="Arial" w:hAnsi="Arial" w:cs="Arial"/>
          <w:sz w:val="22"/>
          <w:szCs w:val="22"/>
        </w:rPr>
        <w:t xml:space="preserve"> dní od schválenia uznesenia Zastupiteľstvom Bratislavského samosprávneho kraja s tým, že ak v tejto lehote nedôjde </w:t>
      </w:r>
      <w:r w:rsidR="00C23391">
        <w:rPr>
          <w:rFonts w:ascii="Arial" w:hAnsi="Arial" w:cs="Arial"/>
          <w:sz w:val="22"/>
          <w:szCs w:val="22"/>
        </w:rPr>
        <w:t xml:space="preserve">podpísaniu </w:t>
      </w:r>
      <w:r w:rsidRPr="00301135">
        <w:rPr>
          <w:rFonts w:ascii="Arial" w:hAnsi="Arial" w:cs="Arial"/>
          <w:sz w:val="22"/>
          <w:szCs w:val="22"/>
        </w:rPr>
        <w:t xml:space="preserve"> zmluvy o budúcej </w:t>
      </w:r>
      <w:r>
        <w:rPr>
          <w:rFonts w:ascii="Arial" w:hAnsi="Arial" w:cs="Arial"/>
          <w:sz w:val="22"/>
          <w:szCs w:val="22"/>
        </w:rPr>
        <w:t>nájomnej</w:t>
      </w:r>
      <w:r w:rsidRPr="00301135">
        <w:rPr>
          <w:rFonts w:ascii="Arial" w:hAnsi="Arial" w:cs="Arial"/>
          <w:sz w:val="22"/>
          <w:szCs w:val="22"/>
        </w:rPr>
        <w:t xml:space="preserve"> zmluve</w:t>
      </w:r>
      <w:r w:rsidR="00C23391">
        <w:rPr>
          <w:rFonts w:ascii="Arial" w:hAnsi="Arial" w:cs="Arial"/>
          <w:sz w:val="22"/>
          <w:szCs w:val="22"/>
        </w:rPr>
        <w:t xml:space="preserve"> zo strany nájomcu</w:t>
      </w:r>
      <w:r w:rsidRPr="00301135">
        <w:rPr>
          <w:rFonts w:ascii="Arial" w:hAnsi="Arial" w:cs="Arial"/>
          <w:sz w:val="22"/>
          <w:szCs w:val="22"/>
        </w:rPr>
        <w:t>, toto uznesenie stráca platnosť,</w:t>
      </w:r>
    </w:p>
    <w:p w14:paraId="188F848F" w14:textId="104768B0" w:rsidR="00747799" w:rsidRDefault="00F859FE" w:rsidP="00747799">
      <w:pPr>
        <w:pStyle w:val="Odsekzoznamu"/>
        <w:numPr>
          <w:ilvl w:val="0"/>
          <w:numId w:val="29"/>
        </w:numPr>
        <w:jc w:val="both"/>
        <w:rPr>
          <w:rFonts w:ascii="Arial" w:hAnsi="Arial" w:cs="Arial"/>
          <w:sz w:val="22"/>
          <w:szCs w:val="22"/>
        </w:rPr>
      </w:pPr>
      <w:r w:rsidRPr="00F859FE">
        <w:rPr>
          <w:rFonts w:ascii="Arial" w:hAnsi="Arial" w:cs="Arial"/>
          <w:sz w:val="22"/>
          <w:szCs w:val="22"/>
        </w:rPr>
        <w:t>náklady spojené s prevádzkou, údržbou, opravami, úpravami, zmenami, modernizáciou, odstraňovaním vád, porúch, havárií a havarijných stavov predmetu nájmu ako aj udržiavanie predmetu nájmu v stave spôsobilom na dohodnuté užívanie bude na vlastné náklady znášať nájomca a to bez nároku na ich úhradu počas trvania nájmu ako aj po skončení nájmu ako aj bez nároku na uhradenie toho, o čo sa predmet nájmu činnosťou nájomcu zhodnotí</w:t>
      </w:r>
    </w:p>
    <w:p w14:paraId="355F2677" w14:textId="57A836DD" w:rsidR="009E137A" w:rsidRDefault="009E137A" w:rsidP="002D3D60">
      <w:pPr>
        <w:rPr>
          <w:rFonts w:ascii="Arial" w:hAnsi="Arial" w:cs="Arial"/>
          <w:b/>
        </w:rPr>
      </w:pPr>
    </w:p>
    <w:p w14:paraId="2FB889CF" w14:textId="590F64BD" w:rsidR="002D3D60" w:rsidRDefault="002D3D60" w:rsidP="002D3D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A.7</w:t>
      </w:r>
      <w:r w:rsidRPr="00C267DD">
        <w:rPr>
          <w:rFonts w:ascii="Arial" w:hAnsi="Arial" w:cs="Arial"/>
          <w:sz w:val="22"/>
          <w:szCs w:val="22"/>
        </w:rPr>
        <w:t xml:space="preserve"> </w:t>
      </w:r>
      <w:r w:rsidRPr="002D3D60">
        <w:rPr>
          <w:rFonts w:ascii="Arial" w:hAnsi="Arial" w:cs="Arial"/>
          <w:b/>
          <w:bCs/>
          <w:sz w:val="22"/>
          <w:szCs w:val="22"/>
        </w:rPr>
        <w:t>zriadenie vecného bremena</w:t>
      </w:r>
      <w:r w:rsidRPr="00C267DD">
        <w:rPr>
          <w:rFonts w:ascii="Arial" w:hAnsi="Arial" w:cs="Arial"/>
          <w:sz w:val="22"/>
          <w:szCs w:val="22"/>
        </w:rPr>
        <w:t xml:space="preserve"> </w:t>
      </w:r>
      <w:r w:rsidR="00E5551E">
        <w:rPr>
          <w:rFonts w:ascii="Arial" w:hAnsi="Arial" w:cs="Arial"/>
          <w:sz w:val="22"/>
          <w:szCs w:val="22"/>
        </w:rPr>
        <w:t xml:space="preserve">na dobu neurčitú </w:t>
      </w:r>
      <w:r w:rsidRPr="00C267DD">
        <w:rPr>
          <w:rFonts w:ascii="Arial" w:hAnsi="Arial" w:cs="Arial"/>
          <w:sz w:val="22"/>
          <w:szCs w:val="22"/>
        </w:rPr>
        <w:t xml:space="preserve">spočívajúceho </w:t>
      </w:r>
      <w:r w:rsidRPr="001841B7">
        <w:rPr>
          <w:rFonts w:ascii="Arial" w:hAnsi="Arial" w:cs="Arial"/>
          <w:b/>
          <w:bCs/>
          <w:sz w:val="22"/>
          <w:szCs w:val="22"/>
        </w:rPr>
        <w:t>v práve prechodu peši</w:t>
      </w:r>
      <w:r w:rsidRPr="00C267DD">
        <w:rPr>
          <w:rFonts w:ascii="Arial" w:hAnsi="Arial" w:cs="Arial"/>
          <w:sz w:val="22"/>
          <w:szCs w:val="22"/>
        </w:rPr>
        <w:t xml:space="preserve"> „in </w:t>
      </w:r>
      <w:proofErr w:type="spellStart"/>
      <w:r w:rsidR="007D251C">
        <w:rPr>
          <w:rFonts w:ascii="Arial" w:hAnsi="Arial" w:cs="Arial"/>
          <w:sz w:val="22"/>
          <w:szCs w:val="22"/>
        </w:rPr>
        <w:t>rem</w:t>
      </w:r>
      <w:proofErr w:type="spellEnd"/>
      <w:r w:rsidR="007D251C">
        <w:rPr>
          <w:rFonts w:ascii="Arial" w:hAnsi="Arial" w:cs="Arial"/>
          <w:sz w:val="22"/>
          <w:szCs w:val="22"/>
        </w:rPr>
        <w:t>“</w:t>
      </w:r>
      <w:r w:rsidRPr="00C267DD">
        <w:rPr>
          <w:rFonts w:ascii="Arial" w:hAnsi="Arial" w:cs="Arial"/>
          <w:sz w:val="22"/>
          <w:szCs w:val="22"/>
        </w:rPr>
        <w:t xml:space="preserve"> v prospech </w:t>
      </w:r>
      <w:r>
        <w:rPr>
          <w:rFonts w:ascii="Arial" w:hAnsi="Arial" w:cs="Arial"/>
          <w:sz w:val="22"/>
          <w:szCs w:val="22"/>
        </w:rPr>
        <w:t xml:space="preserve">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IČO: 30 809 193 </w:t>
      </w:r>
      <w:r w:rsidR="00F66E94">
        <w:rPr>
          <w:rFonts w:ascii="Arial" w:hAnsi="Arial" w:cs="Arial"/>
          <w:sz w:val="22"/>
          <w:szCs w:val="22"/>
        </w:rPr>
        <w:t>a každého ďalšieho majiteľa stavby</w:t>
      </w:r>
      <w:r w:rsidR="00F66E94" w:rsidRPr="005579CD">
        <w:rPr>
          <w:rFonts w:ascii="Arial" w:hAnsi="Arial" w:cs="Arial"/>
          <w:b/>
          <w:bCs/>
          <w:sz w:val="22"/>
          <w:szCs w:val="22"/>
        </w:rPr>
        <w:t xml:space="preserve"> </w:t>
      </w:r>
      <w:r w:rsidR="00F66E94" w:rsidRPr="00F66E94">
        <w:rPr>
          <w:rFonts w:ascii="Arial" w:hAnsi="Arial" w:cs="Arial"/>
          <w:sz w:val="22"/>
          <w:szCs w:val="22"/>
        </w:rPr>
        <w:t>so súpisným číslom 1216, druh stavby „dielne“,</w:t>
      </w:r>
      <w:r w:rsidR="00F66E94" w:rsidRPr="005579CD">
        <w:rPr>
          <w:rFonts w:ascii="Arial" w:hAnsi="Arial" w:cs="Arial"/>
          <w:sz w:val="22"/>
          <w:szCs w:val="22"/>
        </w:rPr>
        <w:t xml:space="preserve"> postavenej v čase schválenia uznesenia na pozemku  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registra „C“, číslo 3511/15, druh pozemku zastavaná plocha a nádvorie, o výmere 1427 m2, zapísaná na liste vlastníctva č. 7695, evidovaný Okresným úradom Pezinok, katastrálny odbor, okres Pezinok, obec Pezinok, nachádzajúci sa v katastrálnom území Pezinok, pričom na základe geometrického plánu č. 69/2024 vypracovaný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GeoREALing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09.10.2024 pod č. G1-718/2024 došlo k rozdeleniu </w:t>
      </w:r>
      <w:r w:rsidR="00F66E94">
        <w:rPr>
          <w:rFonts w:ascii="Arial" w:hAnsi="Arial" w:cs="Arial"/>
          <w:sz w:val="22"/>
          <w:szCs w:val="22"/>
        </w:rPr>
        <w:t xml:space="preserve">pôvodnej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registra „C“, číslo 3511/15, druh pozemku zastavaná plocha a nádvorie, o pôvodnej výmere 1427 m2, zapísaná na liste vlastníctva č. 7695, evidovaný Okresným úradom Pezinok, katastrálny odbor, okres Pezinok, obec Pezinok, nachádzajúci sa v katastrálnom území Pezinok na novovytvorený pozemok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č. 3511/19, o výmere 298 m2, druh pozemku: zastavaná plocha a nádvorie, a na novovytvorený pozemok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č. 3511/15, o výmere 1129 m2, druh pozemku: zastavaná plocha a nádvorie, okres Pezinok, obec Pezinok, nachádzajúci sa v katastrálnom území Pezinok</w:t>
      </w:r>
      <w:r w:rsidR="00F66E94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na dobu neurčitú</w:t>
      </w:r>
      <w:r w:rsidRPr="00C267D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 to </w:t>
      </w:r>
      <w:r w:rsidRPr="00C267DD">
        <w:rPr>
          <w:rFonts w:ascii="Arial" w:hAnsi="Arial" w:cs="Arial"/>
          <w:sz w:val="22"/>
          <w:szCs w:val="22"/>
        </w:rPr>
        <w:t>na pozemk</w:t>
      </w:r>
      <w:r>
        <w:rPr>
          <w:rFonts w:ascii="Arial" w:hAnsi="Arial" w:cs="Arial"/>
          <w:sz w:val="22"/>
          <w:szCs w:val="22"/>
        </w:rPr>
        <w:t>u:</w:t>
      </w:r>
    </w:p>
    <w:p w14:paraId="73A4C0A1" w14:textId="77777777" w:rsidR="002D3D60" w:rsidRDefault="002D3D60" w:rsidP="002D3D60">
      <w:pPr>
        <w:jc w:val="both"/>
        <w:rPr>
          <w:rFonts w:ascii="Arial" w:hAnsi="Arial" w:cs="Arial"/>
          <w:sz w:val="22"/>
          <w:szCs w:val="22"/>
        </w:rPr>
      </w:pPr>
    </w:p>
    <w:p w14:paraId="6D5C7863" w14:textId="1D1C2866" w:rsidR="00402871" w:rsidRPr="00851F04" w:rsidRDefault="00402871" w:rsidP="00402871">
      <w:pPr>
        <w:pStyle w:val="Odsekzoznamu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851F04">
        <w:rPr>
          <w:rFonts w:ascii="Arial" w:hAnsi="Arial" w:cs="Arial"/>
          <w:b/>
          <w:bCs/>
          <w:sz w:val="22"/>
          <w:szCs w:val="22"/>
        </w:rPr>
        <w:t>novovytvoren</w:t>
      </w:r>
      <w:r w:rsidR="006B347D">
        <w:rPr>
          <w:rFonts w:ascii="Arial" w:hAnsi="Arial" w:cs="Arial"/>
          <w:b/>
          <w:bCs/>
          <w:sz w:val="22"/>
          <w:szCs w:val="22"/>
        </w:rPr>
        <w:t>om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pozem</w:t>
      </w:r>
      <w:r>
        <w:rPr>
          <w:rFonts w:ascii="Arial" w:hAnsi="Arial" w:cs="Arial"/>
          <w:b/>
          <w:bCs/>
          <w:sz w:val="22"/>
          <w:szCs w:val="22"/>
        </w:rPr>
        <w:t>ku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51F04"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 w:rsidRPr="00851F04">
        <w:rPr>
          <w:rFonts w:ascii="Arial" w:hAnsi="Arial" w:cs="Arial"/>
          <w:b/>
          <w:bCs/>
          <w:sz w:val="22"/>
          <w:szCs w:val="22"/>
        </w:rPr>
        <w:t>. registra „C“, s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č. </w:t>
      </w:r>
      <w:r w:rsidRPr="00851F04">
        <w:rPr>
          <w:rFonts w:ascii="Arial" w:hAnsi="Arial" w:cs="Arial"/>
          <w:b/>
          <w:bCs/>
          <w:sz w:val="22"/>
          <w:szCs w:val="22"/>
        </w:rPr>
        <w:t>351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851F04"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, o výmere </w:t>
      </w:r>
      <w:r>
        <w:rPr>
          <w:rFonts w:ascii="Arial" w:hAnsi="Arial" w:cs="Arial"/>
          <w:b/>
          <w:bCs/>
          <w:sz w:val="22"/>
          <w:szCs w:val="22"/>
        </w:rPr>
        <w:t xml:space="preserve">9761 </w:t>
      </w:r>
      <w:r w:rsidRPr="00851F04">
        <w:rPr>
          <w:rFonts w:ascii="Arial" w:hAnsi="Arial" w:cs="Arial"/>
          <w:b/>
          <w:bCs/>
          <w:sz w:val="22"/>
          <w:szCs w:val="22"/>
        </w:rPr>
        <w:t>m2, druh pozemku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zastavaná plocha a nádvorie</w:t>
      </w:r>
      <w:r w:rsidRPr="00D673B2">
        <w:rPr>
          <w:rFonts w:ascii="Arial" w:hAnsi="Arial" w:cs="Arial"/>
          <w:sz w:val="22"/>
          <w:szCs w:val="22"/>
        </w:rPr>
        <w:t>, okres Pezinok, obec Pezinok, nachádzajúci sa v katastrálnom území Pezinok,</w:t>
      </w:r>
      <w:r>
        <w:rPr>
          <w:rFonts w:ascii="Arial" w:hAnsi="Arial" w:cs="Arial"/>
          <w:sz w:val="22"/>
          <w:szCs w:val="22"/>
        </w:rPr>
        <w:t xml:space="preserve"> ktorý vznikol odčlenením od pôvodnej parcely registra „C“, s 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3511/1 o pôvodnej výmere 13026 m2, </w:t>
      </w:r>
      <w:r w:rsidRPr="00851F04">
        <w:rPr>
          <w:rFonts w:ascii="Arial" w:hAnsi="Arial" w:cs="Arial"/>
          <w:sz w:val="22"/>
          <w:szCs w:val="22"/>
        </w:rPr>
        <w:t xml:space="preserve">druh pozemku: </w:t>
      </w:r>
      <w:r>
        <w:rPr>
          <w:rFonts w:ascii="Arial" w:hAnsi="Arial" w:cs="Arial"/>
          <w:sz w:val="22"/>
          <w:szCs w:val="22"/>
        </w:rPr>
        <w:t xml:space="preserve">zastavaná plocha a nádvorie, </w:t>
      </w:r>
      <w:r w:rsidRPr="00D673B2">
        <w:rPr>
          <w:rFonts w:ascii="Arial" w:hAnsi="Arial" w:cs="Arial"/>
          <w:sz w:val="22"/>
          <w:szCs w:val="22"/>
        </w:rPr>
        <w:t>evidovaný</w:t>
      </w:r>
      <w:r w:rsidRPr="003C5B58">
        <w:rPr>
          <w:rFonts w:ascii="Arial" w:hAnsi="Arial" w:cs="Arial"/>
          <w:sz w:val="22"/>
          <w:szCs w:val="22"/>
        </w:rPr>
        <w:t xml:space="preserve"> </w:t>
      </w:r>
      <w:r w:rsidRPr="00747799">
        <w:rPr>
          <w:rFonts w:ascii="Arial" w:hAnsi="Arial" w:cs="Arial"/>
          <w:sz w:val="22"/>
          <w:szCs w:val="22"/>
        </w:rPr>
        <w:t>na liste vlastníctva č. 7695</w:t>
      </w:r>
      <w:r w:rsidRPr="00D673B2">
        <w:rPr>
          <w:rFonts w:ascii="Arial" w:hAnsi="Arial" w:cs="Arial"/>
          <w:sz w:val="22"/>
          <w:szCs w:val="22"/>
        </w:rPr>
        <w:t xml:space="preserve"> Okresným úradom Pezinok, katastrálny odbor, okres Pezinok, obec Pezinok, nachádzajúci sa v katastrálnom území Pezinok,</w:t>
      </w:r>
      <w:r w:rsidRPr="00851F04">
        <w:rPr>
          <w:rFonts w:ascii="Arial" w:hAnsi="Arial" w:cs="Arial"/>
          <w:sz w:val="22"/>
          <w:szCs w:val="22"/>
        </w:rPr>
        <w:t xml:space="preserve"> na základe geometrického plánu č. </w:t>
      </w:r>
      <w:r>
        <w:rPr>
          <w:rFonts w:ascii="Arial" w:hAnsi="Arial" w:cs="Arial"/>
          <w:sz w:val="22"/>
          <w:szCs w:val="22"/>
        </w:rPr>
        <w:t>78</w:t>
      </w:r>
      <w:r w:rsidRPr="00851F04">
        <w:rPr>
          <w:rFonts w:ascii="Arial" w:hAnsi="Arial" w:cs="Arial"/>
          <w:sz w:val="22"/>
          <w:szCs w:val="22"/>
        </w:rPr>
        <w:t xml:space="preserve">/2024 vypracovaný </w:t>
      </w:r>
      <w:proofErr w:type="spellStart"/>
      <w:r w:rsidRPr="00851F04">
        <w:rPr>
          <w:rFonts w:ascii="Arial" w:hAnsi="Arial" w:cs="Arial"/>
          <w:sz w:val="22"/>
          <w:szCs w:val="22"/>
        </w:rPr>
        <w:t>GeoREALing</w:t>
      </w:r>
      <w:proofErr w:type="spellEnd"/>
      <w:r w:rsidRPr="00851F04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</w:t>
      </w:r>
      <w:r>
        <w:rPr>
          <w:rFonts w:ascii="Arial" w:hAnsi="Arial" w:cs="Arial"/>
          <w:sz w:val="22"/>
          <w:szCs w:val="22"/>
        </w:rPr>
        <w:t>18.11</w:t>
      </w:r>
      <w:r w:rsidRPr="00851F04">
        <w:rPr>
          <w:rFonts w:ascii="Arial" w:hAnsi="Arial" w:cs="Arial"/>
          <w:sz w:val="22"/>
          <w:szCs w:val="22"/>
        </w:rPr>
        <w:t>.2024 pod č. G1-</w:t>
      </w:r>
      <w:r>
        <w:rPr>
          <w:rFonts w:ascii="Arial" w:hAnsi="Arial" w:cs="Arial"/>
          <w:sz w:val="22"/>
          <w:szCs w:val="22"/>
        </w:rPr>
        <w:t>859</w:t>
      </w:r>
      <w:r w:rsidRPr="00851F04">
        <w:rPr>
          <w:rFonts w:ascii="Arial" w:hAnsi="Arial" w:cs="Arial"/>
          <w:sz w:val="22"/>
          <w:szCs w:val="22"/>
        </w:rPr>
        <w:t>/2024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2D2A9D2F" w14:textId="77777777" w:rsidR="00402871" w:rsidRDefault="00402871" w:rsidP="002D3D60">
      <w:pPr>
        <w:jc w:val="both"/>
        <w:rPr>
          <w:rFonts w:ascii="Arial" w:hAnsi="Arial" w:cs="Arial"/>
          <w:sz w:val="22"/>
          <w:szCs w:val="22"/>
        </w:rPr>
      </w:pPr>
    </w:p>
    <w:p w14:paraId="127EE5CA" w14:textId="77777777" w:rsidR="002D3D60" w:rsidRDefault="002D3D60" w:rsidP="002D3D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podmienkami:</w:t>
      </w:r>
    </w:p>
    <w:p w14:paraId="29422F41" w14:textId="77777777" w:rsidR="002D3D60" w:rsidRDefault="002D3D60" w:rsidP="002D3D60">
      <w:pPr>
        <w:jc w:val="both"/>
        <w:rPr>
          <w:rFonts w:ascii="Arial" w:hAnsi="Arial" w:cs="Arial"/>
          <w:sz w:val="22"/>
          <w:szCs w:val="22"/>
        </w:rPr>
      </w:pPr>
    </w:p>
    <w:p w14:paraId="1E08249F" w14:textId="5E896E9E" w:rsidR="00402871" w:rsidRPr="00402871" w:rsidRDefault="006B347D" w:rsidP="00402871">
      <w:pPr>
        <w:pStyle w:val="Odsekzoznamu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presný </w:t>
      </w:r>
      <w:r w:rsidR="00402871">
        <w:rPr>
          <w:rFonts w:ascii="Arial" w:hAnsi="Arial" w:cs="Arial"/>
          <w:sz w:val="22"/>
          <w:szCs w:val="22"/>
        </w:rPr>
        <w:t>rozsah vecného bremena bude určen</w:t>
      </w:r>
      <w:r>
        <w:rPr>
          <w:rFonts w:ascii="Arial" w:hAnsi="Arial" w:cs="Arial"/>
          <w:sz w:val="22"/>
          <w:szCs w:val="22"/>
        </w:rPr>
        <w:t>ý</w:t>
      </w:r>
      <w:r w:rsidR="00402871">
        <w:rPr>
          <w:rFonts w:ascii="Arial" w:hAnsi="Arial" w:cs="Arial"/>
          <w:sz w:val="22"/>
          <w:szCs w:val="22"/>
        </w:rPr>
        <w:t xml:space="preserve"> podľa úradne overeného</w:t>
      </w:r>
      <w:r w:rsidR="00402871" w:rsidRPr="006A2D89">
        <w:rPr>
          <w:rFonts w:ascii="Arial" w:hAnsi="Arial" w:cs="Arial"/>
          <w:sz w:val="22"/>
          <w:szCs w:val="22"/>
        </w:rPr>
        <w:t xml:space="preserve"> </w:t>
      </w:r>
      <w:r w:rsidR="00402871">
        <w:rPr>
          <w:rFonts w:ascii="Arial" w:hAnsi="Arial" w:cs="Arial"/>
          <w:sz w:val="22"/>
          <w:szCs w:val="22"/>
        </w:rPr>
        <w:t>geometrického plánu skutočného záberu</w:t>
      </w:r>
    </w:p>
    <w:p w14:paraId="096F5C4B" w14:textId="756D7B32" w:rsidR="00A3370A" w:rsidRDefault="002D3D60" w:rsidP="00A3370A">
      <w:pPr>
        <w:pStyle w:val="Odsekzoznamu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C267DD">
        <w:rPr>
          <w:rFonts w:ascii="Arial" w:hAnsi="Arial" w:cs="Arial"/>
          <w:sz w:val="22"/>
          <w:szCs w:val="22"/>
        </w:rPr>
        <w:t>právnený z vecného bremena podpíše</w:t>
      </w:r>
      <w:r>
        <w:rPr>
          <w:rFonts w:ascii="Arial" w:hAnsi="Arial" w:cs="Arial"/>
          <w:sz w:val="22"/>
          <w:szCs w:val="22"/>
        </w:rPr>
        <w:t xml:space="preserve"> </w:t>
      </w:r>
      <w:r w:rsidRPr="00C267DD">
        <w:rPr>
          <w:rFonts w:ascii="Arial" w:hAnsi="Arial" w:cs="Arial"/>
          <w:sz w:val="22"/>
          <w:szCs w:val="22"/>
        </w:rPr>
        <w:t xml:space="preserve">v lehote do </w:t>
      </w:r>
      <w:r w:rsidR="00C07998">
        <w:rPr>
          <w:rFonts w:ascii="Arial" w:hAnsi="Arial" w:cs="Arial"/>
          <w:sz w:val="22"/>
          <w:szCs w:val="22"/>
        </w:rPr>
        <w:t>110</w:t>
      </w:r>
      <w:r w:rsidRPr="00C23391">
        <w:rPr>
          <w:rFonts w:ascii="Arial" w:hAnsi="Arial" w:cs="Arial"/>
          <w:sz w:val="22"/>
          <w:szCs w:val="22"/>
        </w:rPr>
        <w:t xml:space="preserve"> d</w:t>
      </w:r>
      <w:r w:rsidRPr="00C267DD">
        <w:rPr>
          <w:rFonts w:ascii="Arial" w:hAnsi="Arial" w:cs="Arial"/>
          <w:sz w:val="22"/>
          <w:szCs w:val="22"/>
        </w:rPr>
        <w:t>ní od schválenia uznesenia Zastupiteľstvom Bratislavského samosprávneho kraja zmluvu o budúcej zmluve o zriadení vecného bremena, predmetom ktorej bude povinnosť zmluvných strán uzatvoriť zmluvu o zriadení vecného bremena</w:t>
      </w:r>
      <w:r w:rsidR="00C23391">
        <w:rPr>
          <w:rFonts w:ascii="Arial" w:hAnsi="Arial" w:cs="Arial"/>
          <w:sz w:val="22"/>
          <w:szCs w:val="22"/>
        </w:rPr>
        <w:t xml:space="preserve"> v zábere</w:t>
      </w:r>
      <w:r w:rsidRPr="00C267DD">
        <w:rPr>
          <w:rFonts w:ascii="Arial" w:hAnsi="Arial" w:cs="Arial"/>
          <w:sz w:val="22"/>
          <w:szCs w:val="22"/>
        </w:rPr>
        <w:t xml:space="preserve"> podľa</w:t>
      </w:r>
      <w:r w:rsidR="00A3370A">
        <w:rPr>
          <w:rFonts w:ascii="Arial" w:hAnsi="Arial" w:cs="Arial"/>
          <w:sz w:val="22"/>
          <w:szCs w:val="22"/>
        </w:rPr>
        <w:t xml:space="preserve"> úradne overeného</w:t>
      </w:r>
      <w:r w:rsidR="00A3370A" w:rsidRPr="006A2D89">
        <w:rPr>
          <w:rFonts w:ascii="Arial" w:hAnsi="Arial" w:cs="Arial"/>
          <w:sz w:val="22"/>
          <w:szCs w:val="22"/>
        </w:rPr>
        <w:t xml:space="preserve"> </w:t>
      </w:r>
      <w:r w:rsidR="00A3370A">
        <w:rPr>
          <w:rFonts w:ascii="Arial" w:hAnsi="Arial" w:cs="Arial"/>
          <w:sz w:val="22"/>
          <w:szCs w:val="22"/>
        </w:rPr>
        <w:t>geometrického plánu skutočného záberu (predbežný zákres</w:t>
      </w:r>
      <w:r w:rsidRPr="00C267DD">
        <w:rPr>
          <w:rFonts w:ascii="Arial" w:hAnsi="Arial" w:cs="Arial"/>
          <w:sz w:val="22"/>
          <w:szCs w:val="22"/>
        </w:rPr>
        <w:t xml:space="preserve"> </w:t>
      </w:r>
      <w:r w:rsidR="00A3370A">
        <w:rPr>
          <w:rFonts w:ascii="Arial" w:hAnsi="Arial" w:cs="Arial"/>
          <w:sz w:val="22"/>
          <w:szCs w:val="22"/>
        </w:rPr>
        <w:t xml:space="preserve">je </w:t>
      </w:r>
      <w:r w:rsidR="006A2D89">
        <w:rPr>
          <w:rFonts w:ascii="Arial" w:hAnsi="Arial" w:cs="Arial"/>
          <w:sz w:val="22"/>
          <w:szCs w:val="22"/>
        </w:rPr>
        <w:t xml:space="preserve"> uveden</w:t>
      </w:r>
      <w:r w:rsidR="00A3370A">
        <w:rPr>
          <w:rFonts w:ascii="Arial" w:hAnsi="Arial" w:cs="Arial"/>
          <w:sz w:val="22"/>
          <w:szCs w:val="22"/>
        </w:rPr>
        <w:t>ý</w:t>
      </w:r>
      <w:r w:rsidR="006A2D89">
        <w:rPr>
          <w:rFonts w:ascii="Arial" w:hAnsi="Arial" w:cs="Arial"/>
          <w:sz w:val="22"/>
          <w:szCs w:val="22"/>
        </w:rPr>
        <w:t xml:space="preserve"> v prílohe č. 2</w:t>
      </w:r>
      <w:r w:rsidRPr="00C267DD">
        <w:rPr>
          <w:rFonts w:ascii="Arial" w:hAnsi="Arial" w:cs="Arial"/>
          <w:sz w:val="22"/>
          <w:szCs w:val="22"/>
        </w:rPr>
        <w:t>,</w:t>
      </w:r>
      <w:r w:rsidR="00A3370A">
        <w:rPr>
          <w:rFonts w:ascii="Arial" w:hAnsi="Arial" w:cs="Arial"/>
          <w:sz w:val="22"/>
          <w:szCs w:val="22"/>
        </w:rPr>
        <w:t>)</w:t>
      </w:r>
      <w:r w:rsidRPr="00C267DD">
        <w:rPr>
          <w:rFonts w:ascii="Arial" w:hAnsi="Arial" w:cs="Arial"/>
          <w:sz w:val="22"/>
          <w:szCs w:val="22"/>
        </w:rPr>
        <w:t xml:space="preserve">  s tým, že ak v tejto lehote oprávnený z vecného bremena zmluvu o budúcej zmluve o zriadení vecného bremena nepodpíše, uznesenie stráca platnosť,</w:t>
      </w:r>
      <w:r w:rsidR="00032DFA">
        <w:rPr>
          <w:rFonts w:ascii="Arial" w:hAnsi="Arial" w:cs="Arial"/>
          <w:sz w:val="22"/>
          <w:szCs w:val="22"/>
        </w:rPr>
        <w:t xml:space="preserve"> </w:t>
      </w:r>
      <w:r w:rsidR="00032DFA">
        <w:rPr>
          <w:rFonts w:ascii="Arial" w:hAnsi="Arial" w:cs="Arial"/>
          <w:sz w:val="22"/>
          <w:szCs w:val="22"/>
        </w:rPr>
        <w:t>okrem bodu A.6</w:t>
      </w:r>
    </w:p>
    <w:p w14:paraId="2D02D6E9" w14:textId="260E30B5" w:rsidR="00DA44AD" w:rsidRPr="00A3370A" w:rsidRDefault="00DA44AD" w:rsidP="00A3370A">
      <w:pPr>
        <w:pStyle w:val="Odsekzoznamu"/>
        <w:numPr>
          <w:ilvl w:val="0"/>
          <w:numId w:val="31"/>
        </w:numPr>
        <w:jc w:val="both"/>
        <w:rPr>
          <w:rFonts w:ascii="Arial" w:hAnsi="Arial" w:cs="Arial"/>
          <w:sz w:val="22"/>
          <w:szCs w:val="22"/>
        </w:rPr>
      </w:pPr>
      <w:r w:rsidRPr="00A3370A">
        <w:rPr>
          <w:rFonts w:ascii="Arial" w:hAnsi="Arial" w:cs="Arial"/>
          <w:sz w:val="22"/>
          <w:szCs w:val="22"/>
        </w:rPr>
        <w:t xml:space="preserve">zmluva o zriadení vecného bremena bude uzatvorená </w:t>
      </w:r>
    </w:p>
    <w:p w14:paraId="60FB7059" w14:textId="715FA66F" w:rsidR="00DA44AD" w:rsidRDefault="00DA44AD" w:rsidP="00DA44AD">
      <w:pPr>
        <w:pStyle w:val="Odsekzoznamu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>
        <w:rPr>
          <w:rFonts w:ascii="Arial" w:hAnsi="Arial" w:cs="Arial"/>
          <w:sz w:val="22"/>
          <w:szCs w:val="22"/>
        </w:rPr>
        <w:t xml:space="preserve"> a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 w:rsidRPr="00C23391">
        <w:rPr>
          <w:rFonts w:ascii="Arial" w:hAnsi="Arial" w:cs="Arial"/>
          <w:sz w:val="22"/>
          <w:szCs w:val="22"/>
        </w:rPr>
        <w:t xml:space="preserve"> </w:t>
      </w:r>
      <w:r w:rsidRPr="00C23391">
        <w:rPr>
          <w:rFonts w:ascii="Arial" w:hAnsi="Arial" w:cs="Arial"/>
          <w:sz w:val="22"/>
          <w:szCs w:val="22"/>
        </w:rPr>
        <w:t>výmaz</w:t>
      </w:r>
      <w:r w:rsidR="00C43CA6">
        <w:rPr>
          <w:rFonts w:ascii="Arial" w:hAnsi="Arial" w:cs="Arial"/>
          <w:sz w:val="22"/>
          <w:szCs w:val="22"/>
        </w:rPr>
        <w:t>e</w:t>
      </w:r>
      <w:r w:rsidRPr="00C23391">
        <w:rPr>
          <w:rFonts w:ascii="Arial" w:hAnsi="Arial" w:cs="Arial"/>
          <w:sz w:val="22"/>
          <w:szCs w:val="22"/>
        </w:rPr>
        <w:t xml:space="preserve"> obmedzujúcej poznámky z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C23391">
        <w:rPr>
          <w:rFonts w:ascii="Arial" w:hAnsi="Arial" w:cs="Arial"/>
          <w:sz w:val="22"/>
          <w:szCs w:val="22"/>
        </w:rPr>
        <w:t>not</w:t>
      </w:r>
      <w:proofErr w:type="spellEnd"/>
      <w:r w:rsidRPr="00C23391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aspoň k dotknutej časti pozemku</w:t>
      </w:r>
      <w:r w:rsidR="00D75EF2">
        <w:rPr>
          <w:rFonts w:ascii="Arial" w:hAnsi="Arial" w:cs="Arial"/>
          <w:sz w:val="22"/>
          <w:szCs w:val="22"/>
        </w:rPr>
        <w:t xml:space="preserve"> podľa tohto bodu A. 7</w:t>
      </w:r>
      <w:r>
        <w:rPr>
          <w:rFonts w:ascii="Arial" w:hAnsi="Arial" w:cs="Arial"/>
          <w:sz w:val="22"/>
          <w:szCs w:val="22"/>
        </w:rPr>
        <w:t>, ktorý má byť predmetom zriadenia vecného bremena</w:t>
      </w:r>
      <w:r w:rsidR="00D75EF2">
        <w:rPr>
          <w:rFonts w:ascii="Arial" w:hAnsi="Arial" w:cs="Arial"/>
          <w:sz w:val="22"/>
          <w:szCs w:val="22"/>
        </w:rPr>
        <w:t>, pričom lehota 90 dní začína plynúť až splnením obidvoch uvedených skutočností</w:t>
      </w:r>
      <w:r w:rsidRPr="00C2339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alebo</w:t>
      </w:r>
    </w:p>
    <w:p w14:paraId="29120004" w14:textId="6E9F0D43" w:rsidR="00DA44AD" w:rsidRDefault="00DA44AD" w:rsidP="00DA44AD">
      <w:pPr>
        <w:pStyle w:val="Odsekzoznamu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>
        <w:rPr>
          <w:rFonts w:ascii="Arial" w:hAnsi="Arial" w:cs="Arial"/>
          <w:sz w:val="22"/>
          <w:szCs w:val="22"/>
        </w:rPr>
        <w:t xml:space="preserve"> a 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doručen</w:t>
      </w:r>
      <w:r w:rsidR="00C43CA6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písomnej informácie z príslušného katastrálneho úradu, že obmedzujúca poznámka uvedená na </w:t>
      </w:r>
      <w:r w:rsidR="006B347D">
        <w:rPr>
          <w:rFonts w:ascii="Arial" w:hAnsi="Arial" w:cs="Arial"/>
          <w:sz w:val="22"/>
          <w:szCs w:val="22"/>
        </w:rPr>
        <w:t>LV</w:t>
      </w:r>
      <w:r w:rsidRPr="007B77D9"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sa aspoň k dotknutej časti pozemku</w:t>
      </w:r>
      <w:r w:rsidR="00D75EF2">
        <w:rPr>
          <w:rFonts w:ascii="Arial" w:hAnsi="Arial" w:cs="Arial"/>
          <w:sz w:val="22"/>
          <w:szCs w:val="22"/>
        </w:rPr>
        <w:t xml:space="preserve"> podľa tohto bodu A.7</w:t>
      </w:r>
      <w:r>
        <w:rPr>
          <w:rFonts w:ascii="Arial" w:hAnsi="Arial" w:cs="Arial"/>
          <w:sz w:val="22"/>
          <w:szCs w:val="22"/>
        </w:rPr>
        <w:t>, ktorý má byť predmetom zriadenia vecného bremena</w:t>
      </w:r>
      <w:r w:rsidRPr="00C2339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nevzťahuje</w:t>
      </w:r>
      <w:r w:rsidR="00D75EF2">
        <w:rPr>
          <w:rFonts w:ascii="Arial" w:hAnsi="Arial" w:cs="Arial"/>
          <w:sz w:val="22"/>
          <w:szCs w:val="22"/>
        </w:rPr>
        <w:t>, pričom lehota 90 dní začína plynúť až splnením obidvoch uvedených skutočností, alebo</w:t>
      </w:r>
    </w:p>
    <w:p w14:paraId="552307E5" w14:textId="7DE065AF" w:rsidR="00D75EF2" w:rsidRPr="00D75EF2" w:rsidRDefault="00D75EF2" w:rsidP="00D75EF2">
      <w:pPr>
        <w:pStyle w:val="Odsekzoznamu"/>
        <w:numPr>
          <w:ilvl w:val="0"/>
          <w:numId w:val="41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>
        <w:rPr>
          <w:rFonts w:ascii="Arial" w:hAnsi="Arial" w:cs="Arial"/>
          <w:sz w:val="22"/>
          <w:szCs w:val="22"/>
        </w:rPr>
        <w:t xml:space="preserve">  a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úprav</w:t>
      </w:r>
      <w:r w:rsidR="00C43CA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obmedzujúcej poznámky </w:t>
      </w:r>
      <w:r>
        <w:rPr>
          <w:rFonts w:ascii="Arial" w:hAnsi="Arial" w:cs="Arial"/>
          <w:sz w:val="22"/>
          <w:szCs w:val="22"/>
        </w:rPr>
        <w:t>v rámci</w:t>
      </w:r>
      <w:r w:rsidRPr="00D673B2">
        <w:rPr>
          <w:rFonts w:ascii="Arial" w:hAnsi="Arial" w:cs="Arial"/>
          <w:sz w:val="22"/>
          <w:szCs w:val="22"/>
        </w:rPr>
        <w:t xml:space="preserve">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 to tak, že bude zrejmé, že táto poznámka sa nevzťahuje na dotknutú časť pozemku podľa tohto bodu A.7, pričom 90 dňová lehota začína plynúť až splnením oboch uvedených skutočností</w:t>
      </w:r>
    </w:p>
    <w:p w14:paraId="0F7F0B5F" w14:textId="3BED2535" w:rsidR="00AA5D7A" w:rsidRPr="00A3370A" w:rsidRDefault="00686359" w:rsidP="00A3370A">
      <w:pPr>
        <w:pStyle w:val="Odsekzoznamu"/>
        <w:numPr>
          <w:ilvl w:val="0"/>
          <w:numId w:val="44"/>
        </w:numPr>
        <w:jc w:val="both"/>
        <w:rPr>
          <w:rFonts w:ascii="Arial" w:hAnsi="Arial" w:cs="Arial"/>
          <w:sz w:val="22"/>
          <w:szCs w:val="22"/>
        </w:rPr>
      </w:pPr>
      <w:r w:rsidRPr="00A3370A">
        <w:rPr>
          <w:rFonts w:ascii="Arial" w:hAnsi="Arial" w:cs="Arial"/>
          <w:sz w:val="22"/>
          <w:szCs w:val="22"/>
        </w:rPr>
        <w:t xml:space="preserve">odplata </w:t>
      </w:r>
      <w:r w:rsidR="00C23391" w:rsidRPr="00A3370A">
        <w:rPr>
          <w:rFonts w:ascii="Arial" w:hAnsi="Arial" w:cs="Arial"/>
          <w:sz w:val="22"/>
          <w:szCs w:val="22"/>
        </w:rPr>
        <w:t>bude určená na základe aktuálnej sadzby platnej v zmysle Zásad hospodárenia a nakladania s majetkom Bratislavského samosprávneho kraja v znení platnom v čase uzatvorenia zmluvy o zriadení vecného bremena</w:t>
      </w:r>
      <w:r w:rsidR="00D75EF2" w:rsidRPr="00A3370A">
        <w:rPr>
          <w:rFonts w:ascii="Arial" w:hAnsi="Arial" w:cs="Arial"/>
          <w:sz w:val="22"/>
          <w:szCs w:val="22"/>
        </w:rPr>
        <w:t xml:space="preserve"> </w:t>
      </w:r>
      <w:r w:rsidR="00300891">
        <w:rPr>
          <w:rFonts w:ascii="Arial" w:hAnsi="Arial" w:cs="Arial"/>
          <w:sz w:val="22"/>
          <w:szCs w:val="22"/>
        </w:rPr>
        <w:t xml:space="preserve"> </w:t>
      </w:r>
      <w:r w:rsidR="00300891">
        <w:rPr>
          <w:rFonts w:ascii="Arial" w:hAnsi="Arial" w:cs="Arial"/>
          <w:sz w:val="22"/>
          <w:szCs w:val="22"/>
        </w:rPr>
        <w:t>(v čase schválenia uznesenia</w:t>
      </w:r>
      <w:r w:rsidR="00300891">
        <w:rPr>
          <w:rFonts w:ascii="Arial" w:hAnsi="Arial" w:cs="Arial"/>
          <w:sz w:val="22"/>
          <w:szCs w:val="22"/>
        </w:rPr>
        <w:t xml:space="preserve"> je cena</w:t>
      </w:r>
      <w:r w:rsidR="00300891">
        <w:rPr>
          <w:rFonts w:ascii="Arial" w:hAnsi="Arial" w:cs="Arial"/>
          <w:sz w:val="22"/>
          <w:szCs w:val="22"/>
        </w:rPr>
        <w:t xml:space="preserve"> 38 EUR/m2)</w:t>
      </w:r>
      <w:r w:rsidR="00300891" w:rsidRPr="00DA44AD">
        <w:rPr>
          <w:rFonts w:ascii="Arial" w:hAnsi="Arial" w:cs="Arial"/>
          <w:sz w:val="22"/>
          <w:szCs w:val="22"/>
        </w:rPr>
        <w:t xml:space="preserve"> </w:t>
      </w:r>
      <w:r w:rsidR="00D75EF2" w:rsidRPr="00A3370A">
        <w:rPr>
          <w:rFonts w:ascii="Arial" w:hAnsi="Arial" w:cs="Arial"/>
          <w:sz w:val="22"/>
          <w:szCs w:val="22"/>
        </w:rPr>
        <w:t>a skutočného záberu pozemku v</w:t>
      </w:r>
      <w:r w:rsidR="00A3370A" w:rsidRPr="00A3370A">
        <w:rPr>
          <w:rFonts w:ascii="Arial" w:hAnsi="Arial" w:cs="Arial"/>
          <w:sz w:val="22"/>
          <w:szCs w:val="22"/>
        </w:rPr>
        <w:t> </w:t>
      </w:r>
      <w:r w:rsidR="00D75EF2" w:rsidRPr="00A3370A">
        <w:rPr>
          <w:rFonts w:ascii="Arial" w:hAnsi="Arial" w:cs="Arial"/>
          <w:sz w:val="22"/>
          <w:szCs w:val="22"/>
        </w:rPr>
        <w:t>zmysle</w:t>
      </w:r>
      <w:r w:rsidR="00A3370A" w:rsidRPr="00A3370A">
        <w:rPr>
          <w:rFonts w:ascii="Arial" w:hAnsi="Arial" w:cs="Arial"/>
          <w:sz w:val="22"/>
          <w:szCs w:val="22"/>
        </w:rPr>
        <w:t xml:space="preserve"> úradne overeného geometrického plánu</w:t>
      </w:r>
      <w:r w:rsidR="00D75EF2" w:rsidRPr="00A3370A">
        <w:rPr>
          <w:rFonts w:ascii="Arial" w:hAnsi="Arial" w:cs="Arial"/>
          <w:sz w:val="22"/>
          <w:szCs w:val="22"/>
        </w:rPr>
        <w:t xml:space="preserve"> </w:t>
      </w:r>
      <w:r w:rsidR="00A3370A" w:rsidRPr="00A3370A">
        <w:rPr>
          <w:rFonts w:ascii="Arial" w:hAnsi="Arial" w:cs="Arial"/>
          <w:sz w:val="22"/>
          <w:szCs w:val="22"/>
        </w:rPr>
        <w:t>skutočného záberu</w:t>
      </w:r>
    </w:p>
    <w:p w14:paraId="2835525A" w14:textId="77777777" w:rsidR="00D75EF2" w:rsidRPr="00E5551E" w:rsidRDefault="00D75EF2" w:rsidP="00E5551E">
      <w:pPr>
        <w:jc w:val="both"/>
        <w:rPr>
          <w:rFonts w:ascii="Arial" w:hAnsi="Arial" w:cs="Arial"/>
          <w:sz w:val="22"/>
          <w:szCs w:val="22"/>
        </w:rPr>
      </w:pPr>
    </w:p>
    <w:p w14:paraId="0F152064" w14:textId="341D5467" w:rsidR="00D75EF2" w:rsidRDefault="00D75EF2" w:rsidP="00D75E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A.8</w:t>
      </w:r>
      <w:r w:rsidRPr="00C267DD">
        <w:rPr>
          <w:rFonts w:ascii="Arial" w:hAnsi="Arial" w:cs="Arial"/>
          <w:sz w:val="22"/>
          <w:szCs w:val="22"/>
        </w:rPr>
        <w:t xml:space="preserve"> </w:t>
      </w:r>
      <w:r w:rsidRPr="002D3D60">
        <w:rPr>
          <w:rFonts w:ascii="Arial" w:hAnsi="Arial" w:cs="Arial"/>
          <w:b/>
          <w:bCs/>
          <w:sz w:val="22"/>
          <w:szCs w:val="22"/>
        </w:rPr>
        <w:t>zriadenie vecného bremena</w:t>
      </w:r>
      <w:r w:rsidR="00E5551E">
        <w:rPr>
          <w:rFonts w:ascii="Arial" w:hAnsi="Arial" w:cs="Arial"/>
          <w:b/>
          <w:bCs/>
          <w:sz w:val="22"/>
          <w:szCs w:val="22"/>
        </w:rPr>
        <w:t xml:space="preserve"> </w:t>
      </w:r>
      <w:r w:rsidR="00E5551E">
        <w:rPr>
          <w:rFonts w:ascii="Arial" w:hAnsi="Arial" w:cs="Arial"/>
          <w:sz w:val="22"/>
          <w:szCs w:val="22"/>
        </w:rPr>
        <w:t>na dobu neurčitú</w:t>
      </w:r>
      <w:r w:rsidRPr="00C267DD">
        <w:rPr>
          <w:rFonts w:ascii="Arial" w:hAnsi="Arial" w:cs="Arial"/>
          <w:sz w:val="22"/>
          <w:szCs w:val="22"/>
        </w:rPr>
        <w:t xml:space="preserve"> spočívajúceho </w:t>
      </w:r>
      <w:r w:rsidRPr="001841B7">
        <w:rPr>
          <w:rFonts w:ascii="Arial" w:hAnsi="Arial" w:cs="Arial"/>
          <w:b/>
          <w:bCs/>
          <w:sz w:val="22"/>
          <w:szCs w:val="22"/>
        </w:rPr>
        <w:t>v práve prechodu peši</w:t>
      </w:r>
      <w:r w:rsidRPr="00C267DD">
        <w:rPr>
          <w:rFonts w:ascii="Arial" w:hAnsi="Arial" w:cs="Arial"/>
          <w:sz w:val="22"/>
          <w:szCs w:val="22"/>
        </w:rPr>
        <w:t xml:space="preserve"> „in </w:t>
      </w:r>
      <w:proofErr w:type="spellStart"/>
      <w:r w:rsidR="007D251C">
        <w:rPr>
          <w:rFonts w:ascii="Arial" w:hAnsi="Arial" w:cs="Arial"/>
          <w:sz w:val="22"/>
          <w:szCs w:val="22"/>
        </w:rPr>
        <w:t>rem</w:t>
      </w:r>
      <w:proofErr w:type="spellEnd"/>
      <w:r w:rsidRPr="00C267DD">
        <w:rPr>
          <w:rFonts w:ascii="Arial" w:hAnsi="Arial" w:cs="Arial"/>
          <w:sz w:val="22"/>
          <w:szCs w:val="22"/>
        </w:rPr>
        <w:t xml:space="preserve">“ v prospech </w:t>
      </w:r>
      <w:r>
        <w:rPr>
          <w:rFonts w:ascii="Arial" w:hAnsi="Arial" w:cs="Arial"/>
          <w:sz w:val="22"/>
          <w:szCs w:val="22"/>
        </w:rPr>
        <w:t xml:space="preserve">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IČO: 30 809 193 </w:t>
      </w:r>
      <w:r w:rsidR="00F66E94">
        <w:rPr>
          <w:rFonts w:ascii="Arial" w:hAnsi="Arial" w:cs="Arial"/>
          <w:sz w:val="22"/>
          <w:szCs w:val="22"/>
        </w:rPr>
        <w:t>a každého ďalšieho majiteľa stavby</w:t>
      </w:r>
      <w:r w:rsidR="00F66E94" w:rsidRPr="005579CD">
        <w:rPr>
          <w:rFonts w:ascii="Arial" w:hAnsi="Arial" w:cs="Arial"/>
          <w:b/>
          <w:bCs/>
          <w:sz w:val="22"/>
          <w:szCs w:val="22"/>
        </w:rPr>
        <w:t xml:space="preserve"> </w:t>
      </w:r>
      <w:r w:rsidR="00F66E94" w:rsidRPr="00F66E94">
        <w:rPr>
          <w:rFonts w:ascii="Arial" w:hAnsi="Arial" w:cs="Arial"/>
          <w:sz w:val="22"/>
          <w:szCs w:val="22"/>
        </w:rPr>
        <w:t>so súpisným číslom 1216, druh stavby „dielne“,</w:t>
      </w:r>
      <w:r w:rsidR="00F66E94" w:rsidRPr="005579CD">
        <w:rPr>
          <w:rFonts w:ascii="Arial" w:hAnsi="Arial" w:cs="Arial"/>
          <w:sz w:val="22"/>
          <w:szCs w:val="22"/>
        </w:rPr>
        <w:t xml:space="preserve"> postavenej v čase schválenia uznesenia na pozemku  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registra „C“, číslo 3511/15, druh pozemku zastavaná plocha a nádvorie, o výmere 1427 m2, zapísaná na liste vlastníctva č. 7695, evidovaný Okresným úradom Pezinok, katastrálny odbor, okres Pezinok, obec Pezinok, nachádzajúci sa v katastrálnom území Pezinok, pričom na základe geometrického plánu č. 69/2024 vypracovaný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GeoREALing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09.10.2024 pod č. G1-718/2024 došlo k rozdeleniu </w:t>
      </w:r>
      <w:r w:rsidR="00F66E94">
        <w:rPr>
          <w:rFonts w:ascii="Arial" w:hAnsi="Arial" w:cs="Arial"/>
          <w:sz w:val="22"/>
          <w:szCs w:val="22"/>
        </w:rPr>
        <w:t xml:space="preserve">pôvodnej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registra „C“, číslo 3511/15, druh pozemku zastavaná plocha a nádvorie, o pôvodnej výmere 1427 m2, zapísaná na liste vlastníctva č. 7695, evidovaný Okresným úradom Pezinok, katastrálny odbor, okres Pezinok, obec Pezinok, nachádzajúci sa v katastrálnom území Pezinok na novovytvorený pozemok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č. 3511/19, o výmere 298 m2, druh pozemku: zastavaná plocha a nádvorie, a na novovytvorený pozemok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č. 3511/15, o výmere 1129 m2, druh pozemku: zastavaná plocha a nádvorie, okres Pezinok, obec Pezinok, nachádzajúci sa v katastrálnom území Pezinok</w:t>
      </w:r>
      <w:r w:rsidR="00F66E94">
        <w:rPr>
          <w:rFonts w:ascii="Arial" w:hAnsi="Arial" w:cs="Arial"/>
          <w:sz w:val="22"/>
          <w:szCs w:val="22"/>
        </w:rPr>
        <w:t>, na dobu neurčitú</w:t>
      </w:r>
      <w:r w:rsidR="00F66E94" w:rsidRPr="00C267DD">
        <w:rPr>
          <w:rFonts w:ascii="Arial" w:hAnsi="Arial" w:cs="Arial"/>
          <w:sz w:val="22"/>
          <w:szCs w:val="22"/>
        </w:rPr>
        <w:t xml:space="preserve">, </w:t>
      </w:r>
      <w:r w:rsidR="00F66E94">
        <w:rPr>
          <w:rFonts w:ascii="Arial" w:hAnsi="Arial" w:cs="Arial"/>
          <w:sz w:val="22"/>
          <w:szCs w:val="22"/>
        </w:rPr>
        <w:t xml:space="preserve">a to </w:t>
      </w:r>
      <w:r w:rsidR="00F66E94" w:rsidRPr="00C267DD">
        <w:rPr>
          <w:rFonts w:ascii="Arial" w:hAnsi="Arial" w:cs="Arial"/>
          <w:sz w:val="22"/>
          <w:szCs w:val="22"/>
        </w:rPr>
        <w:t>na pozemk</w:t>
      </w:r>
      <w:r w:rsidR="00F66E94">
        <w:rPr>
          <w:rFonts w:ascii="Arial" w:hAnsi="Arial" w:cs="Arial"/>
          <w:sz w:val="22"/>
          <w:szCs w:val="22"/>
        </w:rPr>
        <w:t>u:</w:t>
      </w:r>
    </w:p>
    <w:p w14:paraId="716CDD12" w14:textId="77777777" w:rsidR="00402871" w:rsidRDefault="00402871" w:rsidP="00402871">
      <w:pPr>
        <w:jc w:val="both"/>
        <w:rPr>
          <w:rFonts w:ascii="Arial" w:hAnsi="Arial" w:cs="Arial"/>
          <w:sz w:val="22"/>
          <w:szCs w:val="22"/>
        </w:rPr>
      </w:pPr>
    </w:p>
    <w:p w14:paraId="655024D7" w14:textId="585B0F10" w:rsidR="00402871" w:rsidRPr="00851F04" w:rsidRDefault="00402871" w:rsidP="00402871">
      <w:pPr>
        <w:pStyle w:val="Odsekzoznamu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851F04">
        <w:rPr>
          <w:rFonts w:ascii="Arial" w:hAnsi="Arial" w:cs="Arial"/>
          <w:b/>
          <w:bCs/>
          <w:sz w:val="22"/>
          <w:szCs w:val="22"/>
        </w:rPr>
        <w:t>novovytvoren</w:t>
      </w:r>
      <w:r w:rsidR="006B347D">
        <w:rPr>
          <w:rFonts w:ascii="Arial" w:hAnsi="Arial" w:cs="Arial"/>
          <w:b/>
          <w:bCs/>
          <w:sz w:val="22"/>
          <w:szCs w:val="22"/>
        </w:rPr>
        <w:t>om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pozem</w:t>
      </w:r>
      <w:r>
        <w:rPr>
          <w:rFonts w:ascii="Arial" w:hAnsi="Arial" w:cs="Arial"/>
          <w:b/>
          <w:bCs/>
          <w:sz w:val="22"/>
          <w:szCs w:val="22"/>
        </w:rPr>
        <w:t>ku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51F04"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 w:rsidRPr="00851F04">
        <w:rPr>
          <w:rFonts w:ascii="Arial" w:hAnsi="Arial" w:cs="Arial"/>
          <w:b/>
          <w:bCs/>
          <w:sz w:val="22"/>
          <w:szCs w:val="22"/>
        </w:rPr>
        <w:t>. registra „C“, s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č. </w:t>
      </w:r>
      <w:r w:rsidRPr="00851F04">
        <w:rPr>
          <w:rFonts w:ascii="Arial" w:hAnsi="Arial" w:cs="Arial"/>
          <w:b/>
          <w:bCs/>
          <w:sz w:val="22"/>
          <w:szCs w:val="22"/>
        </w:rPr>
        <w:t>351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851F04"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>22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, o výmere </w:t>
      </w:r>
      <w:r>
        <w:rPr>
          <w:rFonts w:ascii="Arial" w:hAnsi="Arial" w:cs="Arial"/>
          <w:b/>
          <w:bCs/>
          <w:sz w:val="22"/>
          <w:szCs w:val="22"/>
        </w:rPr>
        <w:t xml:space="preserve">1371 </w:t>
      </w:r>
      <w:r w:rsidRPr="00851F04">
        <w:rPr>
          <w:rFonts w:ascii="Arial" w:hAnsi="Arial" w:cs="Arial"/>
          <w:b/>
          <w:bCs/>
          <w:sz w:val="22"/>
          <w:szCs w:val="22"/>
        </w:rPr>
        <w:t>m2, druh pozemku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zastavaná plocha a nádvorie</w:t>
      </w:r>
      <w:r w:rsidRPr="00D673B2">
        <w:rPr>
          <w:rFonts w:ascii="Arial" w:hAnsi="Arial" w:cs="Arial"/>
          <w:sz w:val="22"/>
          <w:szCs w:val="22"/>
        </w:rPr>
        <w:t>, okres Pezinok, obec Pezinok, nachádzajúci sa v katastrálnom území Pezinok,</w:t>
      </w:r>
      <w:r>
        <w:rPr>
          <w:rFonts w:ascii="Arial" w:hAnsi="Arial" w:cs="Arial"/>
          <w:sz w:val="22"/>
          <w:szCs w:val="22"/>
        </w:rPr>
        <w:t xml:space="preserve"> ktorý vznikol odčlenením od pôvodnej parcely registra „C“, s 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3511/1 o pôvodnej výmere 13026 m2, </w:t>
      </w:r>
      <w:r w:rsidRPr="00851F04">
        <w:rPr>
          <w:rFonts w:ascii="Arial" w:hAnsi="Arial" w:cs="Arial"/>
          <w:sz w:val="22"/>
          <w:szCs w:val="22"/>
        </w:rPr>
        <w:t xml:space="preserve">druh pozemku: </w:t>
      </w:r>
      <w:r>
        <w:rPr>
          <w:rFonts w:ascii="Arial" w:hAnsi="Arial" w:cs="Arial"/>
          <w:sz w:val="22"/>
          <w:szCs w:val="22"/>
        </w:rPr>
        <w:t xml:space="preserve">zastavaná plocha a nádvorie, </w:t>
      </w:r>
      <w:r w:rsidRPr="00D673B2">
        <w:rPr>
          <w:rFonts w:ascii="Arial" w:hAnsi="Arial" w:cs="Arial"/>
          <w:sz w:val="22"/>
          <w:szCs w:val="22"/>
        </w:rPr>
        <w:t>evidovaný</w:t>
      </w:r>
      <w:r w:rsidRPr="003C5B58">
        <w:rPr>
          <w:rFonts w:ascii="Arial" w:hAnsi="Arial" w:cs="Arial"/>
          <w:sz w:val="22"/>
          <w:szCs w:val="22"/>
        </w:rPr>
        <w:t xml:space="preserve"> </w:t>
      </w:r>
      <w:r w:rsidRPr="00747799">
        <w:rPr>
          <w:rFonts w:ascii="Arial" w:hAnsi="Arial" w:cs="Arial"/>
          <w:sz w:val="22"/>
          <w:szCs w:val="22"/>
        </w:rPr>
        <w:t>na liste vlastníctva č. 7695</w:t>
      </w:r>
      <w:r w:rsidRPr="00D673B2">
        <w:rPr>
          <w:rFonts w:ascii="Arial" w:hAnsi="Arial" w:cs="Arial"/>
          <w:sz w:val="22"/>
          <w:szCs w:val="22"/>
        </w:rPr>
        <w:t xml:space="preserve"> Okresným úradom Pezinok, katastrálny odbor, okres Pezinok, obec Pezinok, nachádzajúci sa v katastrálnom území Pezinok,</w:t>
      </w:r>
      <w:r w:rsidRPr="00851F04">
        <w:rPr>
          <w:rFonts w:ascii="Arial" w:hAnsi="Arial" w:cs="Arial"/>
          <w:sz w:val="22"/>
          <w:szCs w:val="22"/>
        </w:rPr>
        <w:t xml:space="preserve"> na základe geometrického plánu č. </w:t>
      </w:r>
      <w:r>
        <w:rPr>
          <w:rFonts w:ascii="Arial" w:hAnsi="Arial" w:cs="Arial"/>
          <w:sz w:val="22"/>
          <w:szCs w:val="22"/>
        </w:rPr>
        <w:t>78</w:t>
      </w:r>
      <w:r w:rsidRPr="00851F04">
        <w:rPr>
          <w:rFonts w:ascii="Arial" w:hAnsi="Arial" w:cs="Arial"/>
          <w:sz w:val="22"/>
          <w:szCs w:val="22"/>
        </w:rPr>
        <w:t xml:space="preserve">/2024 vypracovaný </w:t>
      </w:r>
      <w:proofErr w:type="spellStart"/>
      <w:r w:rsidRPr="00851F04">
        <w:rPr>
          <w:rFonts w:ascii="Arial" w:hAnsi="Arial" w:cs="Arial"/>
          <w:sz w:val="22"/>
          <w:szCs w:val="22"/>
        </w:rPr>
        <w:t>GeoREALing</w:t>
      </w:r>
      <w:proofErr w:type="spellEnd"/>
      <w:r w:rsidRPr="00851F04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</w:t>
      </w:r>
      <w:r>
        <w:rPr>
          <w:rFonts w:ascii="Arial" w:hAnsi="Arial" w:cs="Arial"/>
          <w:sz w:val="22"/>
          <w:szCs w:val="22"/>
        </w:rPr>
        <w:t>18.11</w:t>
      </w:r>
      <w:r w:rsidRPr="00851F04">
        <w:rPr>
          <w:rFonts w:ascii="Arial" w:hAnsi="Arial" w:cs="Arial"/>
          <w:sz w:val="22"/>
          <w:szCs w:val="22"/>
        </w:rPr>
        <w:t>.2024 pod č. G1-</w:t>
      </w:r>
      <w:r>
        <w:rPr>
          <w:rFonts w:ascii="Arial" w:hAnsi="Arial" w:cs="Arial"/>
          <w:sz w:val="22"/>
          <w:szCs w:val="22"/>
        </w:rPr>
        <w:t>859</w:t>
      </w:r>
      <w:r w:rsidRPr="00851F04">
        <w:rPr>
          <w:rFonts w:ascii="Arial" w:hAnsi="Arial" w:cs="Arial"/>
          <w:sz w:val="22"/>
          <w:szCs w:val="22"/>
        </w:rPr>
        <w:t>/2024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46E0011F" w14:textId="77777777" w:rsidR="00D75EF2" w:rsidRDefault="00D75EF2" w:rsidP="00D75EF2">
      <w:pPr>
        <w:jc w:val="both"/>
        <w:rPr>
          <w:rFonts w:ascii="Arial" w:hAnsi="Arial" w:cs="Arial"/>
          <w:sz w:val="22"/>
          <w:szCs w:val="22"/>
        </w:rPr>
      </w:pPr>
    </w:p>
    <w:p w14:paraId="1A97CE17" w14:textId="77777777" w:rsidR="00D75EF2" w:rsidRDefault="00D75EF2" w:rsidP="00D75EF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podmienkami:</w:t>
      </w:r>
    </w:p>
    <w:p w14:paraId="4CCA1B4D" w14:textId="77777777" w:rsidR="00D75EF2" w:rsidRDefault="00D75EF2" w:rsidP="00D75EF2">
      <w:pPr>
        <w:jc w:val="both"/>
        <w:rPr>
          <w:rFonts w:ascii="Arial" w:hAnsi="Arial" w:cs="Arial"/>
          <w:sz w:val="22"/>
          <w:szCs w:val="22"/>
        </w:rPr>
      </w:pPr>
    </w:p>
    <w:p w14:paraId="594C8293" w14:textId="0F8C8CDB" w:rsidR="00402871" w:rsidRPr="00402871" w:rsidRDefault="006B347D" w:rsidP="00402871">
      <w:pPr>
        <w:pStyle w:val="Odsekzoznamu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presný </w:t>
      </w:r>
      <w:r w:rsidR="00402871">
        <w:rPr>
          <w:rFonts w:ascii="Arial" w:hAnsi="Arial" w:cs="Arial"/>
          <w:sz w:val="22"/>
          <w:szCs w:val="22"/>
        </w:rPr>
        <w:t>rozsah vecného bremena bude určen</w:t>
      </w:r>
      <w:r>
        <w:rPr>
          <w:rFonts w:ascii="Arial" w:hAnsi="Arial" w:cs="Arial"/>
          <w:sz w:val="22"/>
          <w:szCs w:val="22"/>
        </w:rPr>
        <w:t>ý</w:t>
      </w:r>
      <w:r w:rsidR="00402871">
        <w:rPr>
          <w:rFonts w:ascii="Arial" w:hAnsi="Arial" w:cs="Arial"/>
          <w:sz w:val="22"/>
          <w:szCs w:val="22"/>
        </w:rPr>
        <w:t xml:space="preserve"> podľa úradne overeného</w:t>
      </w:r>
      <w:r w:rsidR="00402871" w:rsidRPr="006A2D89">
        <w:rPr>
          <w:rFonts w:ascii="Arial" w:hAnsi="Arial" w:cs="Arial"/>
          <w:sz w:val="22"/>
          <w:szCs w:val="22"/>
        </w:rPr>
        <w:t xml:space="preserve"> </w:t>
      </w:r>
      <w:r w:rsidR="00402871">
        <w:rPr>
          <w:rFonts w:ascii="Arial" w:hAnsi="Arial" w:cs="Arial"/>
          <w:sz w:val="22"/>
          <w:szCs w:val="22"/>
        </w:rPr>
        <w:t>geometrického plánu skutočného záberu</w:t>
      </w:r>
    </w:p>
    <w:p w14:paraId="5ED7B7BC" w14:textId="452858E0" w:rsidR="00B467EE" w:rsidRDefault="00D75EF2" w:rsidP="00B467EE">
      <w:pPr>
        <w:pStyle w:val="Odsekzoznamu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C267DD">
        <w:rPr>
          <w:rFonts w:ascii="Arial" w:hAnsi="Arial" w:cs="Arial"/>
          <w:sz w:val="22"/>
          <w:szCs w:val="22"/>
        </w:rPr>
        <w:t>právnený z vecného bremena podpíše</w:t>
      </w:r>
      <w:r>
        <w:rPr>
          <w:rFonts w:ascii="Arial" w:hAnsi="Arial" w:cs="Arial"/>
          <w:sz w:val="22"/>
          <w:szCs w:val="22"/>
        </w:rPr>
        <w:t xml:space="preserve"> </w:t>
      </w:r>
      <w:r w:rsidRPr="00C267DD">
        <w:rPr>
          <w:rFonts w:ascii="Arial" w:hAnsi="Arial" w:cs="Arial"/>
          <w:sz w:val="22"/>
          <w:szCs w:val="22"/>
        </w:rPr>
        <w:t xml:space="preserve">v lehote do </w:t>
      </w:r>
      <w:r w:rsidR="00C07998">
        <w:rPr>
          <w:rFonts w:ascii="Arial" w:hAnsi="Arial" w:cs="Arial"/>
          <w:sz w:val="22"/>
          <w:szCs w:val="22"/>
        </w:rPr>
        <w:t>110</w:t>
      </w:r>
      <w:r w:rsidRPr="00C23391">
        <w:rPr>
          <w:rFonts w:ascii="Arial" w:hAnsi="Arial" w:cs="Arial"/>
          <w:sz w:val="22"/>
          <w:szCs w:val="22"/>
        </w:rPr>
        <w:t xml:space="preserve"> d</w:t>
      </w:r>
      <w:r w:rsidRPr="00C267DD">
        <w:rPr>
          <w:rFonts w:ascii="Arial" w:hAnsi="Arial" w:cs="Arial"/>
          <w:sz w:val="22"/>
          <w:szCs w:val="22"/>
        </w:rPr>
        <w:t>ní od schválenia uznesenia Zastupiteľstvom Bratislavského samosprávneho kraja zmluvu o budúcej zmluve o zriadení vecného bremena, predmetom ktorej bude povinnosť zmluvných strán uzatvoriť zmluvu o zriadení vecného bremena</w:t>
      </w:r>
      <w:r>
        <w:rPr>
          <w:rFonts w:ascii="Arial" w:hAnsi="Arial" w:cs="Arial"/>
          <w:sz w:val="22"/>
          <w:szCs w:val="22"/>
        </w:rPr>
        <w:t xml:space="preserve"> v zábere</w:t>
      </w:r>
      <w:r w:rsidRPr="00C267DD">
        <w:rPr>
          <w:rFonts w:ascii="Arial" w:hAnsi="Arial" w:cs="Arial"/>
          <w:sz w:val="22"/>
          <w:szCs w:val="22"/>
        </w:rPr>
        <w:t xml:space="preserve"> </w:t>
      </w:r>
      <w:r w:rsidR="00A3370A" w:rsidRPr="00C267DD">
        <w:rPr>
          <w:rFonts w:ascii="Arial" w:hAnsi="Arial" w:cs="Arial"/>
          <w:sz w:val="22"/>
          <w:szCs w:val="22"/>
        </w:rPr>
        <w:t>podľa</w:t>
      </w:r>
      <w:r w:rsidR="00A3370A">
        <w:rPr>
          <w:rFonts w:ascii="Arial" w:hAnsi="Arial" w:cs="Arial"/>
          <w:sz w:val="22"/>
          <w:szCs w:val="22"/>
        </w:rPr>
        <w:t xml:space="preserve"> úradne overeného</w:t>
      </w:r>
      <w:r w:rsidR="00A3370A" w:rsidRPr="006A2D89">
        <w:rPr>
          <w:rFonts w:ascii="Arial" w:hAnsi="Arial" w:cs="Arial"/>
          <w:sz w:val="22"/>
          <w:szCs w:val="22"/>
        </w:rPr>
        <w:t xml:space="preserve">  </w:t>
      </w:r>
      <w:r w:rsidR="00A3370A">
        <w:rPr>
          <w:rFonts w:ascii="Arial" w:hAnsi="Arial" w:cs="Arial"/>
          <w:sz w:val="22"/>
          <w:szCs w:val="22"/>
        </w:rPr>
        <w:t>geometrického plánu skutočného záberu (predbežný zákres</w:t>
      </w:r>
      <w:r w:rsidR="00A3370A" w:rsidRPr="00C267DD">
        <w:rPr>
          <w:rFonts w:ascii="Arial" w:hAnsi="Arial" w:cs="Arial"/>
          <w:sz w:val="22"/>
          <w:szCs w:val="22"/>
        </w:rPr>
        <w:t xml:space="preserve"> </w:t>
      </w:r>
      <w:r w:rsidR="00A3370A">
        <w:rPr>
          <w:rFonts w:ascii="Arial" w:hAnsi="Arial" w:cs="Arial"/>
          <w:sz w:val="22"/>
          <w:szCs w:val="22"/>
        </w:rPr>
        <w:t xml:space="preserve">je  uvedený v prílohe č. 5, </w:t>
      </w:r>
      <w:r w:rsidRPr="00C267DD">
        <w:rPr>
          <w:rFonts w:ascii="Arial" w:hAnsi="Arial" w:cs="Arial"/>
          <w:sz w:val="22"/>
          <w:szCs w:val="22"/>
        </w:rPr>
        <w:t>s tým, že ak v tejto lehote oprávnený z vecného bremena zmluvu o budúcej zmluve o zriadení vecného bremena nepodpíše, uznesenie stráca platnosť,</w:t>
      </w:r>
      <w:r w:rsidR="00032DFA">
        <w:rPr>
          <w:rFonts w:ascii="Arial" w:hAnsi="Arial" w:cs="Arial"/>
          <w:sz w:val="22"/>
          <w:szCs w:val="22"/>
        </w:rPr>
        <w:t xml:space="preserve"> </w:t>
      </w:r>
      <w:r w:rsidR="00032DFA">
        <w:rPr>
          <w:rFonts w:ascii="Arial" w:hAnsi="Arial" w:cs="Arial"/>
          <w:sz w:val="22"/>
          <w:szCs w:val="22"/>
        </w:rPr>
        <w:t>okrem bodu A.6</w:t>
      </w:r>
    </w:p>
    <w:p w14:paraId="37C84231" w14:textId="09F6DF0D" w:rsidR="00D75EF2" w:rsidRPr="00B467EE" w:rsidRDefault="00D75EF2" w:rsidP="00B467EE">
      <w:pPr>
        <w:pStyle w:val="Odsekzoznamu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B467EE">
        <w:rPr>
          <w:rFonts w:ascii="Arial" w:hAnsi="Arial" w:cs="Arial"/>
          <w:sz w:val="22"/>
          <w:szCs w:val="22"/>
        </w:rPr>
        <w:t xml:space="preserve">zmluva o zriadení vecného bremena bude uzatvorená </w:t>
      </w:r>
    </w:p>
    <w:p w14:paraId="18A023ED" w14:textId="5A8A30C0" w:rsidR="00D75EF2" w:rsidRDefault="00D75EF2" w:rsidP="00B467EE">
      <w:pPr>
        <w:pStyle w:val="Odsekzoznamu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>
        <w:rPr>
          <w:rFonts w:ascii="Arial" w:hAnsi="Arial" w:cs="Arial"/>
          <w:sz w:val="22"/>
          <w:szCs w:val="22"/>
        </w:rPr>
        <w:t xml:space="preserve"> a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 xml:space="preserve"> </w:t>
      </w:r>
      <w:r w:rsidRPr="00C23391">
        <w:rPr>
          <w:rFonts w:ascii="Arial" w:hAnsi="Arial" w:cs="Arial"/>
          <w:sz w:val="22"/>
          <w:szCs w:val="22"/>
        </w:rPr>
        <w:t>výmaz</w:t>
      </w:r>
      <w:r w:rsidR="00C43CA6">
        <w:rPr>
          <w:rFonts w:ascii="Arial" w:hAnsi="Arial" w:cs="Arial"/>
          <w:sz w:val="22"/>
          <w:szCs w:val="22"/>
        </w:rPr>
        <w:t>e</w:t>
      </w:r>
      <w:r w:rsidRPr="00C23391">
        <w:rPr>
          <w:rFonts w:ascii="Arial" w:hAnsi="Arial" w:cs="Arial"/>
          <w:sz w:val="22"/>
          <w:szCs w:val="22"/>
        </w:rPr>
        <w:t xml:space="preserve"> obmedzujúcej poznámky z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C23391">
        <w:rPr>
          <w:rFonts w:ascii="Arial" w:hAnsi="Arial" w:cs="Arial"/>
          <w:sz w:val="22"/>
          <w:szCs w:val="22"/>
        </w:rPr>
        <w:t>not</w:t>
      </w:r>
      <w:proofErr w:type="spellEnd"/>
      <w:r w:rsidRPr="00C23391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aspoň k dotknutej časti pozemku podľa tohto bodu A. </w:t>
      </w:r>
      <w:r w:rsidR="00B467E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, ktorý má byť predmetom zriadenia vecného bremena, pričom lehota 90 dní začína plynúť až splnením obidvoch uvedených skutočností</w:t>
      </w:r>
      <w:r w:rsidRPr="00C2339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alebo</w:t>
      </w:r>
    </w:p>
    <w:p w14:paraId="528EFD09" w14:textId="0F4A0F53" w:rsidR="00D75EF2" w:rsidRDefault="00D75EF2" w:rsidP="00B467EE">
      <w:pPr>
        <w:pStyle w:val="Odsekzoznamu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>
        <w:rPr>
          <w:rFonts w:ascii="Arial" w:hAnsi="Arial" w:cs="Arial"/>
          <w:sz w:val="22"/>
          <w:szCs w:val="22"/>
        </w:rPr>
        <w:t xml:space="preserve"> a 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 w:rsidR="00C43CA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doručen</w:t>
      </w:r>
      <w:r w:rsidR="00C43CA6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písomnej informácie z príslušného katastrálneho úradu, že obmedzujúca poznámka uvedená na </w:t>
      </w:r>
      <w:r w:rsidR="006B347D">
        <w:rPr>
          <w:rFonts w:ascii="Arial" w:hAnsi="Arial" w:cs="Arial"/>
          <w:sz w:val="22"/>
          <w:szCs w:val="22"/>
        </w:rPr>
        <w:t>LV</w:t>
      </w:r>
      <w:r w:rsidRPr="007B77D9"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sa aspoň k dotknutej časti pozemku podľa tohto bodu A.</w:t>
      </w:r>
      <w:r w:rsidR="00B467E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, ktorý má byť predmetom zriadenia vecného bremena</w:t>
      </w:r>
      <w:r w:rsidRPr="00C2339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nevzťahuje, pričom lehota 90 dní začína plynúť až splnením obidvoch uvedených skutočností, alebo</w:t>
      </w:r>
    </w:p>
    <w:p w14:paraId="528E161D" w14:textId="0EF1B62B" w:rsidR="00D75EF2" w:rsidRPr="00D75EF2" w:rsidRDefault="00D75EF2" w:rsidP="00B467EE">
      <w:pPr>
        <w:pStyle w:val="Odsekzoznamu"/>
        <w:numPr>
          <w:ilvl w:val="0"/>
          <w:numId w:val="43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>
        <w:rPr>
          <w:rFonts w:ascii="Arial" w:hAnsi="Arial" w:cs="Arial"/>
          <w:sz w:val="22"/>
          <w:szCs w:val="22"/>
        </w:rPr>
        <w:t xml:space="preserve">  a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</w:t>
      </w:r>
      <w:r>
        <w:rPr>
          <w:rFonts w:ascii="Arial" w:hAnsi="Arial" w:cs="Arial"/>
          <w:sz w:val="22"/>
          <w:szCs w:val="22"/>
        </w:rPr>
        <w:t xml:space="preserve"> úprav</w:t>
      </w:r>
      <w:r w:rsidR="00C43CA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obmedzujúcej poznámky </w:t>
      </w:r>
      <w:r>
        <w:rPr>
          <w:rFonts w:ascii="Arial" w:hAnsi="Arial" w:cs="Arial"/>
          <w:sz w:val="22"/>
          <w:szCs w:val="22"/>
        </w:rPr>
        <w:t>v rámci</w:t>
      </w:r>
      <w:r w:rsidRPr="00D673B2">
        <w:rPr>
          <w:rFonts w:ascii="Arial" w:hAnsi="Arial" w:cs="Arial"/>
          <w:sz w:val="22"/>
          <w:szCs w:val="22"/>
        </w:rPr>
        <w:t xml:space="preserve">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 to tak, že bude zrejmé, že táto poznámka sa nevzťahuje na dotknutú časť pozemku podľa tohto bodu A.</w:t>
      </w:r>
      <w:r w:rsidR="00B467E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, pričom 90 dňová lehota začína plynúť až splnením oboch uvedených skutočností</w:t>
      </w:r>
    </w:p>
    <w:p w14:paraId="2FF33A31" w14:textId="70CC0ABE" w:rsidR="00D75EF2" w:rsidRDefault="00D75EF2" w:rsidP="00B467EE">
      <w:pPr>
        <w:pStyle w:val="Odsekzoznamu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C23391">
        <w:rPr>
          <w:rFonts w:ascii="Arial" w:hAnsi="Arial" w:cs="Arial"/>
          <w:sz w:val="22"/>
          <w:szCs w:val="22"/>
        </w:rPr>
        <w:t>odplata bude určená na základe aktuálnej sadzby platnej v zmysle Zásad hospodárenia a nakladania s majetkom Bratislavského samosprávneho kraja v znení platnom v čase uzatvorenia zmluvy o zriadení vecného bremena</w:t>
      </w:r>
      <w:r>
        <w:rPr>
          <w:rFonts w:ascii="Arial" w:hAnsi="Arial" w:cs="Arial"/>
          <w:sz w:val="22"/>
          <w:szCs w:val="22"/>
        </w:rPr>
        <w:t xml:space="preserve"> </w:t>
      </w:r>
      <w:r w:rsidR="00300891">
        <w:rPr>
          <w:rFonts w:ascii="Arial" w:hAnsi="Arial" w:cs="Arial"/>
          <w:sz w:val="22"/>
          <w:szCs w:val="22"/>
        </w:rPr>
        <w:t xml:space="preserve"> </w:t>
      </w:r>
      <w:r w:rsidR="00300891">
        <w:rPr>
          <w:rFonts w:ascii="Arial" w:hAnsi="Arial" w:cs="Arial"/>
          <w:sz w:val="22"/>
          <w:szCs w:val="22"/>
        </w:rPr>
        <w:t xml:space="preserve">(v čase schválenia uznesenia </w:t>
      </w:r>
      <w:r w:rsidR="00300891">
        <w:rPr>
          <w:rFonts w:ascii="Arial" w:hAnsi="Arial" w:cs="Arial"/>
          <w:sz w:val="22"/>
          <w:szCs w:val="22"/>
        </w:rPr>
        <w:t xml:space="preserve">je to suma </w:t>
      </w:r>
      <w:r w:rsidR="00300891">
        <w:rPr>
          <w:rFonts w:ascii="Arial" w:hAnsi="Arial" w:cs="Arial"/>
          <w:sz w:val="22"/>
          <w:szCs w:val="22"/>
        </w:rPr>
        <w:t>38 EUR/m2)</w:t>
      </w:r>
      <w:r w:rsidR="00300891" w:rsidRPr="00DA44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 skutočného záberu pozemku v</w:t>
      </w:r>
      <w:r w:rsidR="00A3370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zmysle</w:t>
      </w:r>
      <w:r w:rsidR="00A3370A">
        <w:rPr>
          <w:rFonts w:ascii="Arial" w:hAnsi="Arial" w:cs="Arial"/>
          <w:sz w:val="22"/>
          <w:szCs w:val="22"/>
        </w:rPr>
        <w:t xml:space="preserve"> úradne overeného geometrického plánu skutočného záberu</w:t>
      </w:r>
    </w:p>
    <w:p w14:paraId="78206D7C" w14:textId="77777777" w:rsidR="00D75EF2" w:rsidRPr="00C23391" w:rsidRDefault="00D75EF2" w:rsidP="00C23391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2E1B3F41" w14:textId="60F6FFEB" w:rsidR="00AA5D7A" w:rsidRDefault="00AA5D7A" w:rsidP="00AA5D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</w:t>
      </w:r>
      <w:r w:rsidR="00D75EF2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  <w:r w:rsidRPr="002D3D60">
        <w:rPr>
          <w:rFonts w:ascii="Arial" w:hAnsi="Arial" w:cs="Arial"/>
          <w:b/>
          <w:bCs/>
          <w:sz w:val="22"/>
          <w:szCs w:val="22"/>
        </w:rPr>
        <w:t>zriadenie vecného bremena</w:t>
      </w:r>
      <w:r w:rsidRPr="00C267DD">
        <w:rPr>
          <w:rFonts w:ascii="Arial" w:hAnsi="Arial" w:cs="Arial"/>
          <w:sz w:val="22"/>
          <w:szCs w:val="22"/>
        </w:rPr>
        <w:t xml:space="preserve"> </w:t>
      </w:r>
      <w:r w:rsidR="00E5551E">
        <w:rPr>
          <w:rFonts w:ascii="Arial" w:hAnsi="Arial" w:cs="Arial"/>
          <w:sz w:val="22"/>
          <w:szCs w:val="22"/>
        </w:rPr>
        <w:t xml:space="preserve">na dobu neurčitú </w:t>
      </w:r>
      <w:r w:rsidRPr="001841B7">
        <w:rPr>
          <w:rFonts w:ascii="Arial" w:hAnsi="Arial" w:cs="Arial"/>
          <w:sz w:val="22"/>
          <w:szCs w:val="22"/>
        </w:rPr>
        <w:t>spočívajúceho v práve</w:t>
      </w:r>
      <w:r w:rsidRPr="001841B7">
        <w:rPr>
          <w:rFonts w:ascii="Arial" w:hAnsi="Arial" w:cs="Arial"/>
          <w:b/>
          <w:bCs/>
          <w:sz w:val="22"/>
          <w:szCs w:val="22"/>
        </w:rPr>
        <w:t xml:space="preserve"> prechodu peši a prejazdu osobnými motorovými vozidlami a vozidlami slúžiacimi na zásobovanie prevádzky školy</w:t>
      </w:r>
      <w:r>
        <w:rPr>
          <w:rFonts w:ascii="Arial" w:hAnsi="Arial" w:cs="Arial"/>
          <w:sz w:val="22"/>
          <w:szCs w:val="22"/>
        </w:rPr>
        <w:t>, zriadeného</w:t>
      </w:r>
      <w:r w:rsidRPr="00C267DD">
        <w:rPr>
          <w:rFonts w:ascii="Arial" w:hAnsi="Arial" w:cs="Arial"/>
          <w:sz w:val="22"/>
          <w:szCs w:val="22"/>
        </w:rPr>
        <w:t xml:space="preserve"> „in </w:t>
      </w:r>
      <w:proofErr w:type="spellStart"/>
      <w:r w:rsidR="007D251C">
        <w:rPr>
          <w:rFonts w:ascii="Arial" w:hAnsi="Arial" w:cs="Arial"/>
          <w:sz w:val="22"/>
          <w:szCs w:val="22"/>
        </w:rPr>
        <w:t>rem</w:t>
      </w:r>
      <w:proofErr w:type="spellEnd"/>
      <w:r w:rsidRPr="00C267DD">
        <w:rPr>
          <w:rFonts w:ascii="Arial" w:hAnsi="Arial" w:cs="Arial"/>
          <w:sz w:val="22"/>
          <w:szCs w:val="22"/>
        </w:rPr>
        <w:t xml:space="preserve">“ v prospech </w:t>
      </w:r>
      <w:r>
        <w:rPr>
          <w:rFonts w:ascii="Arial" w:hAnsi="Arial" w:cs="Arial"/>
          <w:sz w:val="22"/>
          <w:szCs w:val="22"/>
        </w:rPr>
        <w:t xml:space="preserve">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IČO: 30 809 193 </w:t>
      </w:r>
      <w:r w:rsidR="00F66E94">
        <w:rPr>
          <w:rFonts w:ascii="Arial" w:hAnsi="Arial" w:cs="Arial"/>
          <w:sz w:val="22"/>
          <w:szCs w:val="22"/>
        </w:rPr>
        <w:t>a každého ďalšieho majiteľa stavby</w:t>
      </w:r>
      <w:r w:rsidR="00F66E94" w:rsidRPr="005579CD">
        <w:rPr>
          <w:rFonts w:ascii="Arial" w:hAnsi="Arial" w:cs="Arial"/>
          <w:b/>
          <w:bCs/>
          <w:sz w:val="22"/>
          <w:szCs w:val="22"/>
        </w:rPr>
        <w:t xml:space="preserve"> </w:t>
      </w:r>
      <w:r w:rsidR="00F66E94" w:rsidRPr="00F66E94">
        <w:rPr>
          <w:rFonts w:ascii="Arial" w:hAnsi="Arial" w:cs="Arial"/>
          <w:sz w:val="22"/>
          <w:szCs w:val="22"/>
        </w:rPr>
        <w:t>so súpisným číslom 1216, druh stavby „dielne“,</w:t>
      </w:r>
      <w:r w:rsidR="00F66E94" w:rsidRPr="005579CD">
        <w:rPr>
          <w:rFonts w:ascii="Arial" w:hAnsi="Arial" w:cs="Arial"/>
          <w:sz w:val="22"/>
          <w:szCs w:val="22"/>
        </w:rPr>
        <w:t xml:space="preserve"> postavenej v čase schválenia uznesenia na pozemku  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registra „C“, číslo 3511/15, druh pozemku zastavaná plocha a nádvorie, o výmere 1427 m2, zapísaná na liste vlastníctva č. 7695, evidovaný Okresným úradom Pezinok, katastrálny odbor, okres Pezinok, obec Pezinok, nachádzajúci sa v katastrálnom území Pezinok, pričom na základe geometrického plánu č. 69/2024 vypracovaný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GeoREALing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09.10.2024 pod č. G1-718/2024 došlo k rozdeleniu </w:t>
      </w:r>
      <w:r w:rsidR="00F66E94">
        <w:rPr>
          <w:rFonts w:ascii="Arial" w:hAnsi="Arial" w:cs="Arial"/>
          <w:sz w:val="22"/>
          <w:szCs w:val="22"/>
        </w:rPr>
        <w:t xml:space="preserve">pôvodnej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registra „C“, číslo 3511/15, druh pozemku zastavaná plocha a nádvorie, o pôvodnej výmere 1427 m2, zapísaná na liste vlastníctva č. 7695, evidovaný Okresným úradom Pezinok, katastrálny odbor, okres Pezinok, obec Pezinok, nachádzajúci sa v katastrálnom území Pezinok na novovytvorený pozemok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 xml:space="preserve">. č. 3511/19, o výmere 298 m2, druh pozemku: zastavaná plocha a nádvorie, a na novovytvorený pozemok 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registra „C“, s </w:t>
      </w:r>
      <w:proofErr w:type="spellStart"/>
      <w:r w:rsidR="00F66E94" w:rsidRPr="005579CD">
        <w:rPr>
          <w:rFonts w:ascii="Arial" w:hAnsi="Arial" w:cs="Arial"/>
          <w:sz w:val="22"/>
          <w:szCs w:val="22"/>
        </w:rPr>
        <w:t>parc</w:t>
      </w:r>
      <w:proofErr w:type="spellEnd"/>
      <w:r w:rsidR="00F66E94" w:rsidRPr="005579CD">
        <w:rPr>
          <w:rFonts w:ascii="Arial" w:hAnsi="Arial" w:cs="Arial"/>
          <w:sz w:val="22"/>
          <w:szCs w:val="22"/>
        </w:rPr>
        <w:t>. č. 3511/15, o výmere 1129 m2, druh pozemku: zastavaná plocha a nádvorie, okres Pezinok, obec Pezinok, nachádzajúci sa v katastrálnom území Pezinok</w:t>
      </w:r>
      <w:r w:rsidR="00F66E94">
        <w:rPr>
          <w:rFonts w:ascii="Arial" w:hAnsi="Arial" w:cs="Arial"/>
          <w:sz w:val="22"/>
          <w:szCs w:val="22"/>
        </w:rPr>
        <w:t>, na dobu neurčitú</w:t>
      </w:r>
      <w:r w:rsidR="00F66E94" w:rsidRPr="00C267DD">
        <w:rPr>
          <w:rFonts w:ascii="Arial" w:hAnsi="Arial" w:cs="Arial"/>
          <w:sz w:val="22"/>
          <w:szCs w:val="22"/>
        </w:rPr>
        <w:t xml:space="preserve">, </w:t>
      </w:r>
      <w:r w:rsidR="00F66E94">
        <w:rPr>
          <w:rFonts w:ascii="Arial" w:hAnsi="Arial" w:cs="Arial"/>
          <w:sz w:val="22"/>
          <w:szCs w:val="22"/>
        </w:rPr>
        <w:t xml:space="preserve">a to </w:t>
      </w:r>
      <w:r w:rsidR="00F66E94" w:rsidRPr="00C267DD">
        <w:rPr>
          <w:rFonts w:ascii="Arial" w:hAnsi="Arial" w:cs="Arial"/>
          <w:sz w:val="22"/>
          <w:szCs w:val="22"/>
        </w:rPr>
        <w:t>na pozemk</w:t>
      </w:r>
      <w:r w:rsidR="00F66E94">
        <w:rPr>
          <w:rFonts w:ascii="Arial" w:hAnsi="Arial" w:cs="Arial"/>
          <w:sz w:val="22"/>
          <w:szCs w:val="22"/>
        </w:rPr>
        <w:t>u:</w:t>
      </w:r>
    </w:p>
    <w:p w14:paraId="665661A6" w14:textId="77777777" w:rsidR="00AA5D7A" w:rsidRDefault="00AA5D7A" w:rsidP="00AA5D7A">
      <w:pPr>
        <w:jc w:val="both"/>
        <w:rPr>
          <w:rFonts w:ascii="Arial" w:hAnsi="Arial" w:cs="Arial"/>
          <w:sz w:val="22"/>
          <w:szCs w:val="22"/>
        </w:rPr>
      </w:pPr>
    </w:p>
    <w:p w14:paraId="2F66E221" w14:textId="77777777" w:rsidR="00402871" w:rsidRDefault="00402871" w:rsidP="00402871">
      <w:pPr>
        <w:jc w:val="both"/>
        <w:rPr>
          <w:rFonts w:ascii="Arial" w:hAnsi="Arial" w:cs="Arial"/>
          <w:sz w:val="22"/>
          <w:szCs w:val="22"/>
        </w:rPr>
      </w:pPr>
    </w:p>
    <w:p w14:paraId="3465BDD8" w14:textId="06C9E726" w:rsidR="00402871" w:rsidRPr="00851F04" w:rsidRDefault="00402871" w:rsidP="00402871">
      <w:pPr>
        <w:pStyle w:val="Odsekzoznamu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</w:rPr>
      </w:pPr>
      <w:r w:rsidRPr="00851F04">
        <w:rPr>
          <w:rFonts w:ascii="Arial" w:hAnsi="Arial" w:cs="Arial"/>
          <w:b/>
          <w:bCs/>
          <w:sz w:val="22"/>
          <w:szCs w:val="22"/>
        </w:rPr>
        <w:t>novovytvore</w:t>
      </w:r>
      <w:r w:rsidR="006B347D">
        <w:rPr>
          <w:rFonts w:ascii="Arial" w:hAnsi="Arial" w:cs="Arial"/>
          <w:b/>
          <w:bCs/>
          <w:sz w:val="22"/>
          <w:szCs w:val="22"/>
        </w:rPr>
        <w:t>nom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pozem</w:t>
      </w:r>
      <w:r>
        <w:rPr>
          <w:rFonts w:ascii="Arial" w:hAnsi="Arial" w:cs="Arial"/>
          <w:b/>
          <w:bCs/>
          <w:sz w:val="22"/>
          <w:szCs w:val="22"/>
        </w:rPr>
        <w:t>ku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51F04"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 w:rsidRPr="00851F04">
        <w:rPr>
          <w:rFonts w:ascii="Arial" w:hAnsi="Arial" w:cs="Arial"/>
          <w:b/>
          <w:bCs/>
          <w:sz w:val="22"/>
          <w:szCs w:val="22"/>
        </w:rPr>
        <w:t>. registra „C“, s</w:t>
      </w:r>
      <w:r>
        <w:rPr>
          <w:rFonts w:ascii="Arial" w:hAnsi="Arial" w:cs="Arial"/>
          <w:b/>
          <w:bCs/>
          <w:sz w:val="22"/>
          <w:szCs w:val="22"/>
        </w:rPr>
        <w:t>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parc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č. </w:t>
      </w:r>
      <w:r w:rsidRPr="00851F04">
        <w:rPr>
          <w:rFonts w:ascii="Arial" w:hAnsi="Arial" w:cs="Arial"/>
          <w:b/>
          <w:bCs/>
          <w:sz w:val="22"/>
          <w:szCs w:val="22"/>
        </w:rPr>
        <w:t>351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851F04"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, o výmere </w:t>
      </w:r>
      <w:r>
        <w:rPr>
          <w:rFonts w:ascii="Arial" w:hAnsi="Arial" w:cs="Arial"/>
          <w:b/>
          <w:bCs/>
          <w:sz w:val="22"/>
          <w:szCs w:val="22"/>
        </w:rPr>
        <w:t xml:space="preserve">9761 </w:t>
      </w:r>
      <w:r w:rsidRPr="00851F04">
        <w:rPr>
          <w:rFonts w:ascii="Arial" w:hAnsi="Arial" w:cs="Arial"/>
          <w:b/>
          <w:bCs/>
          <w:sz w:val="22"/>
          <w:szCs w:val="22"/>
        </w:rPr>
        <w:t>m2, druh pozemku</w:t>
      </w:r>
      <w:r>
        <w:rPr>
          <w:rFonts w:ascii="Arial" w:hAnsi="Arial" w:cs="Arial"/>
          <w:b/>
          <w:bCs/>
          <w:sz w:val="22"/>
          <w:szCs w:val="22"/>
        </w:rPr>
        <w:t>:</w:t>
      </w:r>
      <w:r w:rsidRPr="00851F04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zastavaná plocha a nádvorie</w:t>
      </w:r>
      <w:r w:rsidRPr="00D673B2">
        <w:rPr>
          <w:rFonts w:ascii="Arial" w:hAnsi="Arial" w:cs="Arial"/>
          <w:sz w:val="22"/>
          <w:szCs w:val="22"/>
        </w:rPr>
        <w:t>, okres Pezinok, obec Pezinok, nachádzajúci sa v katastrálnom území Pezinok,</w:t>
      </w:r>
      <w:r>
        <w:rPr>
          <w:rFonts w:ascii="Arial" w:hAnsi="Arial" w:cs="Arial"/>
          <w:sz w:val="22"/>
          <w:szCs w:val="22"/>
        </w:rPr>
        <w:t xml:space="preserve"> ktorý vznikol odčlenením od pôvodnej parcely registra „C“, s </w:t>
      </w:r>
      <w:proofErr w:type="spellStart"/>
      <w:r>
        <w:rPr>
          <w:rFonts w:ascii="Arial" w:hAnsi="Arial" w:cs="Arial"/>
          <w:sz w:val="22"/>
          <w:szCs w:val="22"/>
        </w:rPr>
        <w:t>parc</w:t>
      </w:r>
      <w:proofErr w:type="spellEnd"/>
      <w:r>
        <w:rPr>
          <w:rFonts w:ascii="Arial" w:hAnsi="Arial" w:cs="Arial"/>
          <w:sz w:val="22"/>
          <w:szCs w:val="22"/>
        </w:rPr>
        <w:t xml:space="preserve">. č. 3511/1 o pôvodnej výmere 13026 m2, </w:t>
      </w:r>
      <w:r w:rsidRPr="00851F04">
        <w:rPr>
          <w:rFonts w:ascii="Arial" w:hAnsi="Arial" w:cs="Arial"/>
          <w:sz w:val="22"/>
          <w:szCs w:val="22"/>
        </w:rPr>
        <w:t xml:space="preserve">druh pozemku: </w:t>
      </w:r>
      <w:r>
        <w:rPr>
          <w:rFonts w:ascii="Arial" w:hAnsi="Arial" w:cs="Arial"/>
          <w:sz w:val="22"/>
          <w:szCs w:val="22"/>
        </w:rPr>
        <w:t xml:space="preserve">zastavaná plocha a nádvorie, </w:t>
      </w:r>
      <w:r w:rsidRPr="00D673B2">
        <w:rPr>
          <w:rFonts w:ascii="Arial" w:hAnsi="Arial" w:cs="Arial"/>
          <w:sz w:val="22"/>
          <w:szCs w:val="22"/>
        </w:rPr>
        <w:t>evidovaný</w:t>
      </w:r>
      <w:r w:rsidRPr="003C5B58">
        <w:rPr>
          <w:rFonts w:ascii="Arial" w:hAnsi="Arial" w:cs="Arial"/>
          <w:sz w:val="22"/>
          <w:szCs w:val="22"/>
        </w:rPr>
        <w:t xml:space="preserve"> </w:t>
      </w:r>
      <w:r w:rsidRPr="00747799">
        <w:rPr>
          <w:rFonts w:ascii="Arial" w:hAnsi="Arial" w:cs="Arial"/>
          <w:sz w:val="22"/>
          <w:szCs w:val="22"/>
        </w:rPr>
        <w:t>na liste vlastníctva č. 7695</w:t>
      </w:r>
      <w:r w:rsidRPr="00D673B2">
        <w:rPr>
          <w:rFonts w:ascii="Arial" w:hAnsi="Arial" w:cs="Arial"/>
          <w:sz w:val="22"/>
          <w:szCs w:val="22"/>
        </w:rPr>
        <w:t xml:space="preserve"> Okresným úradom Pezinok, katastrálny odbor, okres Pezinok, obec Pezinok, nachádzajúci sa v katastrálnom území Pezinok,</w:t>
      </w:r>
      <w:r w:rsidRPr="00851F04">
        <w:rPr>
          <w:rFonts w:ascii="Arial" w:hAnsi="Arial" w:cs="Arial"/>
          <w:sz w:val="22"/>
          <w:szCs w:val="22"/>
        </w:rPr>
        <w:t xml:space="preserve"> na základe geometrického plánu č. </w:t>
      </w:r>
      <w:r>
        <w:rPr>
          <w:rFonts w:ascii="Arial" w:hAnsi="Arial" w:cs="Arial"/>
          <w:sz w:val="22"/>
          <w:szCs w:val="22"/>
        </w:rPr>
        <w:t>78</w:t>
      </w:r>
      <w:r w:rsidRPr="00851F04">
        <w:rPr>
          <w:rFonts w:ascii="Arial" w:hAnsi="Arial" w:cs="Arial"/>
          <w:sz w:val="22"/>
          <w:szCs w:val="22"/>
        </w:rPr>
        <w:t xml:space="preserve">/2024 vypracovaný </w:t>
      </w:r>
      <w:proofErr w:type="spellStart"/>
      <w:r w:rsidRPr="00851F04">
        <w:rPr>
          <w:rFonts w:ascii="Arial" w:hAnsi="Arial" w:cs="Arial"/>
          <w:sz w:val="22"/>
          <w:szCs w:val="22"/>
        </w:rPr>
        <w:t>GeoREALing</w:t>
      </w:r>
      <w:proofErr w:type="spellEnd"/>
      <w:r w:rsidRPr="00851F04">
        <w:rPr>
          <w:rFonts w:ascii="Arial" w:hAnsi="Arial" w:cs="Arial"/>
          <w:sz w:val="22"/>
          <w:szCs w:val="22"/>
        </w:rPr>
        <w:t xml:space="preserve"> s.r.o., Pri Trati 25, 821 06 Bratislava, IČO 52 458 032, úradne overeným Okresným úradom Pezinok, katastrálny odbor, Ing. Helenou Vargovou dňa </w:t>
      </w:r>
      <w:r>
        <w:rPr>
          <w:rFonts w:ascii="Arial" w:hAnsi="Arial" w:cs="Arial"/>
          <w:sz w:val="22"/>
          <w:szCs w:val="22"/>
        </w:rPr>
        <w:t>18.11</w:t>
      </w:r>
      <w:r w:rsidRPr="00851F04">
        <w:rPr>
          <w:rFonts w:ascii="Arial" w:hAnsi="Arial" w:cs="Arial"/>
          <w:sz w:val="22"/>
          <w:szCs w:val="22"/>
        </w:rPr>
        <w:t>.2024 pod č. G1-</w:t>
      </w:r>
      <w:r>
        <w:rPr>
          <w:rFonts w:ascii="Arial" w:hAnsi="Arial" w:cs="Arial"/>
          <w:sz w:val="22"/>
          <w:szCs w:val="22"/>
        </w:rPr>
        <w:t>859</w:t>
      </w:r>
      <w:r w:rsidRPr="00851F04">
        <w:rPr>
          <w:rFonts w:ascii="Arial" w:hAnsi="Arial" w:cs="Arial"/>
          <w:sz w:val="22"/>
          <w:szCs w:val="22"/>
        </w:rPr>
        <w:t>/2024</w:t>
      </w:r>
      <w:r>
        <w:rPr>
          <w:rFonts w:ascii="Arial" w:hAnsi="Arial" w:cs="Arial"/>
          <w:sz w:val="22"/>
          <w:szCs w:val="22"/>
        </w:rPr>
        <w:t xml:space="preserve">, </w:t>
      </w:r>
    </w:p>
    <w:p w14:paraId="13A36C25" w14:textId="77777777" w:rsidR="00AA5D7A" w:rsidRDefault="00AA5D7A" w:rsidP="00AA5D7A">
      <w:pPr>
        <w:jc w:val="both"/>
        <w:rPr>
          <w:rFonts w:ascii="Arial" w:hAnsi="Arial" w:cs="Arial"/>
          <w:sz w:val="22"/>
          <w:szCs w:val="22"/>
        </w:rPr>
      </w:pPr>
    </w:p>
    <w:p w14:paraId="7F788CBF" w14:textId="77777777" w:rsidR="00AA5D7A" w:rsidRDefault="00AA5D7A" w:rsidP="00AA5D7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 podmienkami:</w:t>
      </w:r>
    </w:p>
    <w:p w14:paraId="4EBC7C43" w14:textId="77777777" w:rsidR="00AA5D7A" w:rsidRDefault="00AA5D7A" w:rsidP="00AA5D7A">
      <w:pPr>
        <w:jc w:val="both"/>
        <w:rPr>
          <w:rFonts w:ascii="Arial" w:hAnsi="Arial" w:cs="Arial"/>
          <w:sz w:val="22"/>
          <w:szCs w:val="22"/>
        </w:rPr>
      </w:pPr>
    </w:p>
    <w:p w14:paraId="655EA9CB" w14:textId="137737A9" w:rsidR="00402871" w:rsidRPr="00402871" w:rsidRDefault="006B347D" w:rsidP="00402871">
      <w:pPr>
        <w:pStyle w:val="Odsekzoznamu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presný </w:t>
      </w:r>
      <w:r w:rsidR="00402871">
        <w:rPr>
          <w:rFonts w:ascii="Arial" w:hAnsi="Arial" w:cs="Arial"/>
          <w:sz w:val="22"/>
          <w:szCs w:val="22"/>
        </w:rPr>
        <w:t>rozsah vecného bremena bude určen</w:t>
      </w:r>
      <w:r>
        <w:rPr>
          <w:rFonts w:ascii="Arial" w:hAnsi="Arial" w:cs="Arial"/>
          <w:sz w:val="22"/>
          <w:szCs w:val="22"/>
        </w:rPr>
        <w:t>ý</w:t>
      </w:r>
      <w:r w:rsidR="00402871">
        <w:rPr>
          <w:rFonts w:ascii="Arial" w:hAnsi="Arial" w:cs="Arial"/>
          <w:sz w:val="22"/>
          <w:szCs w:val="22"/>
        </w:rPr>
        <w:t xml:space="preserve"> podľa úradne overeného</w:t>
      </w:r>
      <w:r w:rsidR="00402871" w:rsidRPr="006A2D89">
        <w:rPr>
          <w:rFonts w:ascii="Arial" w:hAnsi="Arial" w:cs="Arial"/>
          <w:sz w:val="22"/>
          <w:szCs w:val="22"/>
        </w:rPr>
        <w:t xml:space="preserve"> </w:t>
      </w:r>
      <w:r w:rsidR="00402871">
        <w:rPr>
          <w:rFonts w:ascii="Arial" w:hAnsi="Arial" w:cs="Arial"/>
          <w:sz w:val="22"/>
          <w:szCs w:val="22"/>
        </w:rPr>
        <w:t>geometrického plánu skutočného záberu</w:t>
      </w:r>
    </w:p>
    <w:p w14:paraId="2FF8005D" w14:textId="477F16C0" w:rsidR="00AA5D7A" w:rsidRDefault="00AA5D7A" w:rsidP="00AA5D7A">
      <w:pPr>
        <w:pStyle w:val="Odsekzoznamu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C267DD">
        <w:rPr>
          <w:rFonts w:ascii="Arial" w:hAnsi="Arial" w:cs="Arial"/>
          <w:sz w:val="22"/>
          <w:szCs w:val="22"/>
        </w:rPr>
        <w:t>právnený z vecného bremena podpíše</w:t>
      </w:r>
      <w:r>
        <w:rPr>
          <w:rFonts w:ascii="Arial" w:hAnsi="Arial" w:cs="Arial"/>
          <w:sz w:val="22"/>
          <w:szCs w:val="22"/>
        </w:rPr>
        <w:t xml:space="preserve"> </w:t>
      </w:r>
      <w:r w:rsidRPr="00C267DD">
        <w:rPr>
          <w:rFonts w:ascii="Arial" w:hAnsi="Arial" w:cs="Arial"/>
          <w:sz w:val="22"/>
          <w:szCs w:val="22"/>
        </w:rPr>
        <w:t xml:space="preserve">v lehote </w:t>
      </w:r>
      <w:r w:rsidRPr="00C23391">
        <w:rPr>
          <w:rFonts w:ascii="Arial" w:hAnsi="Arial" w:cs="Arial"/>
          <w:sz w:val="22"/>
          <w:szCs w:val="22"/>
        </w:rPr>
        <w:t xml:space="preserve">do </w:t>
      </w:r>
      <w:r w:rsidR="00C07998">
        <w:rPr>
          <w:rFonts w:ascii="Arial" w:hAnsi="Arial" w:cs="Arial"/>
          <w:sz w:val="22"/>
          <w:szCs w:val="22"/>
        </w:rPr>
        <w:t>110</w:t>
      </w:r>
      <w:r w:rsidRPr="00C267DD">
        <w:rPr>
          <w:rFonts w:ascii="Arial" w:hAnsi="Arial" w:cs="Arial"/>
          <w:sz w:val="22"/>
          <w:szCs w:val="22"/>
        </w:rPr>
        <w:t xml:space="preserve"> dní od schválenia uznesenia Zastupiteľstvom Bratislavského samosprávneho kraja zmluvu o budúcej zmluve o zriadení vecného bremena, predmetom ktorej bude povinnosť zmluvných strán uzatvoriť zmluvu o zriadení vecného bremena</w:t>
      </w:r>
      <w:r w:rsidR="00C23391">
        <w:rPr>
          <w:rFonts w:ascii="Arial" w:hAnsi="Arial" w:cs="Arial"/>
          <w:sz w:val="22"/>
          <w:szCs w:val="22"/>
        </w:rPr>
        <w:t xml:space="preserve"> v</w:t>
      </w:r>
      <w:r w:rsidR="00A3370A">
        <w:rPr>
          <w:rFonts w:ascii="Arial" w:hAnsi="Arial" w:cs="Arial"/>
          <w:sz w:val="22"/>
          <w:szCs w:val="22"/>
        </w:rPr>
        <w:t> </w:t>
      </w:r>
      <w:r w:rsidR="00C23391">
        <w:rPr>
          <w:rFonts w:ascii="Arial" w:hAnsi="Arial" w:cs="Arial"/>
          <w:sz w:val="22"/>
          <w:szCs w:val="22"/>
        </w:rPr>
        <w:t>zábere</w:t>
      </w:r>
      <w:r w:rsidR="00A3370A">
        <w:rPr>
          <w:rFonts w:ascii="Arial" w:hAnsi="Arial" w:cs="Arial"/>
          <w:sz w:val="22"/>
          <w:szCs w:val="22"/>
        </w:rPr>
        <w:t xml:space="preserve"> </w:t>
      </w:r>
      <w:r w:rsidR="00A3370A" w:rsidRPr="00C267DD">
        <w:rPr>
          <w:rFonts w:ascii="Arial" w:hAnsi="Arial" w:cs="Arial"/>
          <w:sz w:val="22"/>
          <w:szCs w:val="22"/>
        </w:rPr>
        <w:t>podľa</w:t>
      </w:r>
      <w:r w:rsidR="00A3370A">
        <w:rPr>
          <w:rFonts w:ascii="Arial" w:hAnsi="Arial" w:cs="Arial"/>
          <w:sz w:val="22"/>
          <w:szCs w:val="22"/>
        </w:rPr>
        <w:t xml:space="preserve"> úradne overeného</w:t>
      </w:r>
      <w:r w:rsidR="00A3370A" w:rsidRPr="006A2D89">
        <w:rPr>
          <w:rFonts w:ascii="Arial" w:hAnsi="Arial" w:cs="Arial"/>
          <w:sz w:val="22"/>
          <w:szCs w:val="22"/>
        </w:rPr>
        <w:t xml:space="preserve">  </w:t>
      </w:r>
      <w:r w:rsidR="00A3370A">
        <w:rPr>
          <w:rFonts w:ascii="Arial" w:hAnsi="Arial" w:cs="Arial"/>
          <w:sz w:val="22"/>
          <w:szCs w:val="22"/>
        </w:rPr>
        <w:t>geometrického plánu skutočného záberu (predbežný zákres</w:t>
      </w:r>
      <w:r w:rsidR="00A3370A" w:rsidRPr="00C267DD">
        <w:rPr>
          <w:rFonts w:ascii="Arial" w:hAnsi="Arial" w:cs="Arial"/>
          <w:sz w:val="22"/>
          <w:szCs w:val="22"/>
        </w:rPr>
        <w:t xml:space="preserve"> </w:t>
      </w:r>
      <w:r w:rsidR="00A3370A">
        <w:rPr>
          <w:rFonts w:ascii="Arial" w:hAnsi="Arial" w:cs="Arial"/>
          <w:sz w:val="22"/>
          <w:szCs w:val="22"/>
        </w:rPr>
        <w:t>je  uvedený v prílohe</w:t>
      </w:r>
      <w:r w:rsidRPr="00C267DD">
        <w:rPr>
          <w:rFonts w:ascii="Arial" w:hAnsi="Arial" w:cs="Arial"/>
          <w:sz w:val="22"/>
          <w:szCs w:val="22"/>
        </w:rPr>
        <w:t xml:space="preserve"> </w:t>
      </w:r>
      <w:r w:rsidR="00686359">
        <w:rPr>
          <w:rFonts w:ascii="Arial" w:hAnsi="Arial" w:cs="Arial"/>
          <w:sz w:val="22"/>
          <w:szCs w:val="22"/>
        </w:rPr>
        <w:t>v prílohe č. 3 tohto uznesenia</w:t>
      </w:r>
      <w:r w:rsidR="00300891">
        <w:rPr>
          <w:rFonts w:ascii="Arial" w:hAnsi="Arial" w:cs="Arial"/>
          <w:sz w:val="22"/>
          <w:szCs w:val="22"/>
        </w:rPr>
        <w:t>)</w:t>
      </w:r>
      <w:r w:rsidRPr="00C267DD">
        <w:rPr>
          <w:rFonts w:ascii="Arial" w:hAnsi="Arial" w:cs="Arial"/>
          <w:sz w:val="22"/>
          <w:szCs w:val="22"/>
        </w:rPr>
        <w:t>, s tým, že ak v tejto lehote oprávnený z vecného bremena zmluvu o budúcej zmluve o zriadení vecného bremena nepodpíše, uznesenie stráca platnosť,</w:t>
      </w:r>
      <w:r w:rsidR="00032DFA" w:rsidRPr="00032DFA">
        <w:rPr>
          <w:rFonts w:ascii="Arial" w:hAnsi="Arial" w:cs="Arial"/>
          <w:sz w:val="22"/>
          <w:szCs w:val="22"/>
        </w:rPr>
        <w:t xml:space="preserve"> </w:t>
      </w:r>
      <w:r w:rsidR="00032DFA">
        <w:rPr>
          <w:rFonts w:ascii="Arial" w:hAnsi="Arial" w:cs="Arial"/>
          <w:sz w:val="22"/>
          <w:szCs w:val="22"/>
        </w:rPr>
        <w:t>okrem bodu A.6</w:t>
      </w:r>
    </w:p>
    <w:p w14:paraId="0CD3035D" w14:textId="102EA23C" w:rsidR="00DA44AD" w:rsidRPr="00DA44AD" w:rsidRDefault="00DA44AD" w:rsidP="00DA44AD">
      <w:pPr>
        <w:pStyle w:val="Odsekzoznamu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DA44AD">
        <w:rPr>
          <w:rFonts w:ascii="Arial" w:hAnsi="Arial" w:cs="Arial"/>
          <w:sz w:val="22"/>
          <w:szCs w:val="22"/>
        </w:rPr>
        <w:t xml:space="preserve">zmluva o zriadení vecného bremena bude uzatvorená </w:t>
      </w:r>
    </w:p>
    <w:p w14:paraId="1634D10B" w14:textId="542C17C6" w:rsidR="00DA44AD" w:rsidRDefault="00DA44AD" w:rsidP="00DA44AD">
      <w:pPr>
        <w:pStyle w:val="Odsekzoznamu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>
        <w:rPr>
          <w:rFonts w:ascii="Arial" w:hAnsi="Arial" w:cs="Arial"/>
          <w:sz w:val="22"/>
          <w:szCs w:val="22"/>
        </w:rPr>
        <w:t xml:space="preserve"> a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 xml:space="preserve"> </w:t>
      </w:r>
      <w:r w:rsidRPr="00C23391">
        <w:rPr>
          <w:rFonts w:ascii="Arial" w:hAnsi="Arial" w:cs="Arial"/>
          <w:sz w:val="22"/>
          <w:szCs w:val="22"/>
        </w:rPr>
        <w:t>výmaz</w:t>
      </w:r>
      <w:r w:rsidR="00C43CA6">
        <w:rPr>
          <w:rFonts w:ascii="Arial" w:hAnsi="Arial" w:cs="Arial"/>
          <w:sz w:val="22"/>
          <w:szCs w:val="22"/>
        </w:rPr>
        <w:t>e</w:t>
      </w:r>
      <w:r w:rsidRPr="00C23391">
        <w:rPr>
          <w:rFonts w:ascii="Arial" w:hAnsi="Arial" w:cs="Arial"/>
          <w:sz w:val="22"/>
          <w:szCs w:val="22"/>
        </w:rPr>
        <w:t xml:space="preserve"> obmedzujúcej poznámky z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C23391">
        <w:rPr>
          <w:rFonts w:ascii="Arial" w:hAnsi="Arial" w:cs="Arial"/>
          <w:sz w:val="22"/>
          <w:szCs w:val="22"/>
        </w:rPr>
        <w:t>not</w:t>
      </w:r>
      <w:proofErr w:type="spellEnd"/>
      <w:r w:rsidRPr="00C23391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aspoň k dotknutej časti pozemku, ktorý má byť predmetom zriadenia vecného bremena</w:t>
      </w:r>
      <w:r w:rsidR="00B20C2C">
        <w:rPr>
          <w:rFonts w:ascii="Arial" w:hAnsi="Arial" w:cs="Arial"/>
          <w:sz w:val="22"/>
          <w:szCs w:val="22"/>
        </w:rPr>
        <w:t xml:space="preserve"> podľa tohto bodu A. 9</w:t>
      </w:r>
      <w:r w:rsidRPr="00C23391">
        <w:rPr>
          <w:rFonts w:ascii="Arial" w:hAnsi="Arial" w:cs="Arial"/>
          <w:sz w:val="22"/>
          <w:szCs w:val="22"/>
        </w:rPr>
        <w:t>,</w:t>
      </w:r>
      <w:r w:rsidR="00B467EE">
        <w:rPr>
          <w:rFonts w:ascii="Arial" w:hAnsi="Arial" w:cs="Arial"/>
          <w:sz w:val="22"/>
          <w:szCs w:val="22"/>
        </w:rPr>
        <w:t xml:space="preserve"> pričom lehota 90 dní začína plynúť až splnením obidvoch uvedených skutočností</w:t>
      </w:r>
      <w:r>
        <w:rPr>
          <w:rFonts w:ascii="Arial" w:hAnsi="Arial" w:cs="Arial"/>
          <w:sz w:val="22"/>
          <w:szCs w:val="22"/>
        </w:rPr>
        <w:t xml:space="preserve"> alebo</w:t>
      </w:r>
    </w:p>
    <w:p w14:paraId="4C0C3ED3" w14:textId="25AC3E6D" w:rsidR="00DA44AD" w:rsidRDefault="00DA44AD" w:rsidP="00DA44AD">
      <w:pPr>
        <w:pStyle w:val="Odsekzoznamu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>
        <w:rPr>
          <w:rFonts w:ascii="Arial" w:hAnsi="Arial" w:cs="Arial"/>
          <w:sz w:val="22"/>
          <w:szCs w:val="22"/>
        </w:rPr>
        <w:t xml:space="preserve"> a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> doručen</w:t>
      </w:r>
      <w:r w:rsidR="00C43CA6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písomnej informácie z príslušného katastrálneho úradu, že obmedzujúca poznámka uvedená na </w:t>
      </w:r>
      <w:r w:rsidR="006B347D">
        <w:rPr>
          <w:rFonts w:ascii="Arial" w:hAnsi="Arial" w:cs="Arial"/>
          <w:sz w:val="22"/>
          <w:szCs w:val="22"/>
        </w:rPr>
        <w:t>LV</w:t>
      </w:r>
      <w:r w:rsidRPr="007B77D9"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sa aspoň k dotknutej časti pozemku, ktorý má byť predmetom zriadenia vecného bremena</w:t>
      </w:r>
      <w:r w:rsidR="00B20C2C">
        <w:rPr>
          <w:rFonts w:ascii="Arial" w:hAnsi="Arial" w:cs="Arial"/>
          <w:sz w:val="22"/>
          <w:szCs w:val="22"/>
        </w:rPr>
        <w:t xml:space="preserve"> podľa tohto bodu A .9</w:t>
      </w:r>
      <w:r w:rsidRPr="00C23391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nevzťahuje</w:t>
      </w:r>
      <w:r w:rsidR="00B467EE">
        <w:rPr>
          <w:rFonts w:ascii="Arial" w:hAnsi="Arial" w:cs="Arial"/>
          <w:sz w:val="22"/>
          <w:szCs w:val="22"/>
        </w:rPr>
        <w:t>, pričom lehota 90 dní začína plynúť až splnením obidvoch uvedených skutočností, alebo</w:t>
      </w:r>
    </w:p>
    <w:p w14:paraId="387C96CE" w14:textId="54833509" w:rsidR="00B467EE" w:rsidRPr="00B467EE" w:rsidRDefault="00B467EE" w:rsidP="00B467EE">
      <w:pPr>
        <w:pStyle w:val="Odsekzoznamu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6A2D89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90 </w:t>
      </w:r>
      <w:r w:rsidRPr="006A2D89">
        <w:rPr>
          <w:rFonts w:ascii="Arial" w:hAnsi="Arial" w:cs="Arial"/>
          <w:sz w:val="22"/>
          <w:szCs w:val="22"/>
        </w:rPr>
        <w:t>dní od účinnosti kúpnej zmluvy podľa bodu A.1 tohto uznesenia</w:t>
      </w:r>
      <w:r>
        <w:rPr>
          <w:rFonts w:ascii="Arial" w:hAnsi="Arial" w:cs="Arial"/>
          <w:sz w:val="22"/>
          <w:szCs w:val="22"/>
        </w:rPr>
        <w:t xml:space="preserve">  a</w:t>
      </w:r>
      <w:r w:rsidR="00C43CA6">
        <w:rPr>
          <w:rFonts w:ascii="Arial" w:hAnsi="Arial" w:cs="Arial"/>
          <w:sz w:val="22"/>
          <w:szCs w:val="22"/>
        </w:rPr>
        <w:t xml:space="preserve"> </w:t>
      </w:r>
      <w:r w:rsidR="00C43CA6" w:rsidRPr="105D96F4">
        <w:rPr>
          <w:rFonts w:ascii="Arial" w:hAnsi="Arial" w:cs="Arial"/>
          <w:sz w:val="22"/>
          <w:szCs w:val="22"/>
        </w:rPr>
        <w:t>doručenia písomného oznámenia predávajúceho kupujúcemu o </w:t>
      </w:r>
      <w:r>
        <w:rPr>
          <w:rFonts w:ascii="Arial" w:hAnsi="Arial" w:cs="Arial"/>
          <w:sz w:val="22"/>
          <w:szCs w:val="22"/>
        </w:rPr>
        <w:t xml:space="preserve"> úprav</w:t>
      </w:r>
      <w:r w:rsidR="00C43CA6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D673B2">
        <w:rPr>
          <w:rFonts w:ascii="Arial" w:hAnsi="Arial" w:cs="Arial"/>
          <w:sz w:val="22"/>
          <w:szCs w:val="22"/>
        </w:rPr>
        <w:t xml:space="preserve">obmedzujúcej poznámky </w:t>
      </w:r>
      <w:r>
        <w:rPr>
          <w:rFonts w:ascii="Arial" w:hAnsi="Arial" w:cs="Arial"/>
          <w:sz w:val="22"/>
          <w:szCs w:val="22"/>
        </w:rPr>
        <w:t>v rámci</w:t>
      </w:r>
      <w:r w:rsidRPr="00D673B2">
        <w:rPr>
          <w:rFonts w:ascii="Arial" w:hAnsi="Arial" w:cs="Arial"/>
          <w:sz w:val="22"/>
          <w:szCs w:val="22"/>
        </w:rPr>
        <w:t xml:space="preserve"> listu vlastníctva č. 7965 o tom, že hodnovernosť údajov katastra o práve k nehnuteľnosti bola spochybnená z dôvodu duplicitného vlastníctva s časťou E KN p. č. 2205 a 2206 zapísaná na LV č. 3884 na základe Rozhodnutia D 2010/88-16 a Osvedčenia o dedičstve PK 8 D 505/2004, D </w:t>
      </w:r>
      <w:proofErr w:type="spellStart"/>
      <w:r w:rsidRPr="00D673B2">
        <w:rPr>
          <w:rFonts w:ascii="Arial" w:hAnsi="Arial" w:cs="Arial"/>
          <w:sz w:val="22"/>
          <w:szCs w:val="22"/>
        </w:rPr>
        <w:t>not</w:t>
      </w:r>
      <w:proofErr w:type="spellEnd"/>
      <w:r w:rsidRPr="00D673B2">
        <w:rPr>
          <w:rFonts w:ascii="Arial" w:hAnsi="Arial" w:cs="Arial"/>
          <w:sz w:val="22"/>
          <w:szCs w:val="22"/>
        </w:rPr>
        <w:t xml:space="preserve"> 235/2004 - 1001/2024</w:t>
      </w:r>
      <w:r>
        <w:rPr>
          <w:rFonts w:ascii="Arial" w:hAnsi="Arial" w:cs="Arial"/>
          <w:sz w:val="22"/>
          <w:szCs w:val="22"/>
        </w:rPr>
        <w:t xml:space="preserve"> a to tak, že bude zrejmé, že táto poznámka sa nevzťahuje na dotknutú časť pozemku podľa tohto bodu A.9, pričom 90 dňová lehota začína plynúť až splnením oboch uvedených skutočností</w:t>
      </w:r>
    </w:p>
    <w:p w14:paraId="70546BD7" w14:textId="1E0A9198" w:rsidR="00B467EE" w:rsidRPr="00381FBA" w:rsidRDefault="00C23391" w:rsidP="00381FBA">
      <w:pPr>
        <w:pStyle w:val="Odsekzoznamu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381FBA">
        <w:rPr>
          <w:rFonts w:ascii="Arial" w:hAnsi="Arial" w:cs="Arial"/>
          <w:sz w:val="22"/>
          <w:szCs w:val="22"/>
        </w:rPr>
        <w:t>odplata bude určená na základe aktuálnej sadzby platnej v zmysle Zásad hospodárenia a nakladania s majetkom Bratislavského samosprávneho kraja v znení platnom v čase uzatvorenia zmluvy o zriadení vecného bremena</w:t>
      </w:r>
      <w:r w:rsidR="00B467EE" w:rsidRPr="00381FBA">
        <w:rPr>
          <w:rFonts w:ascii="Arial" w:hAnsi="Arial" w:cs="Arial"/>
          <w:sz w:val="22"/>
          <w:szCs w:val="22"/>
        </w:rPr>
        <w:t xml:space="preserve"> </w:t>
      </w:r>
      <w:r w:rsidR="00300891">
        <w:rPr>
          <w:rFonts w:ascii="Arial" w:hAnsi="Arial" w:cs="Arial"/>
          <w:sz w:val="22"/>
          <w:szCs w:val="22"/>
        </w:rPr>
        <w:t xml:space="preserve">(v čase schválenia uznesenia </w:t>
      </w:r>
      <w:r w:rsidR="00300891">
        <w:rPr>
          <w:rFonts w:ascii="Arial" w:hAnsi="Arial" w:cs="Arial"/>
          <w:sz w:val="22"/>
          <w:szCs w:val="22"/>
        </w:rPr>
        <w:t xml:space="preserve">je to suma </w:t>
      </w:r>
      <w:r w:rsidR="00300891">
        <w:rPr>
          <w:rFonts w:ascii="Arial" w:hAnsi="Arial" w:cs="Arial"/>
          <w:sz w:val="22"/>
          <w:szCs w:val="22"/>
        </w:rPr>
        <w:t>38 EUR/m2)</w:t>
      </w:r>
      <w:r w:rsidR="00300891" w:rsidRPr="00DA44AD">
        <w:rPr>
          <w:rFonts w:ascii="Arial" w:hAnsi="Arial" w:cs="Arial"/>
          <w:sz w:val="22"/>
          <w:szCs w:val="22"/>
        </w:rPr>
        <w:t xml:space="preserve"> </w:t>
      </w:r>
      <w:r w:rsidR="00B467EE" w:rsidRPr="00381FBA">
        <w:rPr>
          <w:rFonts w:ascii="Arial" w:hAnsi="Arial" w:cs="Arial"/>
          <w:sz w:val="22"/>
          <w:szCs w:val="22"/>
        </w:rPr>
        <w:t xml:space="preserve">a skutočného záberu pozemku v zmysle </w:t>
      </w:r>
      <w:r w:rsidR="00A3370A" w:rsidRPr="00381FBA">
        <w:rPr>
          <w:rFonts w:ascii="Arial" w:hAnsi="Arial" w:cs="Arial"/>
          <w:sz w:val="22"/>
          <w:szCs w:val="22"/>
        </w:rPr>
        <w:t>úradne overeného geometrického plánu skutočného záberu,</w:t>
      </w:r>
    </w:p>
    <w:p w14:paraId="763F9C62" w14:textId="3128067D" w:rsidR="00AA5D7A" w:rsidRDefault="00AA5D7A" w:rsidP="00AA5D7A">
      <w:pPr>
        <w:jc w:val="both"/>
        <w:rPr>
          <w:rFonts w:ascii="Arial" w:hAnsi="Arial" w:cs="Arial"/>
          <w:sz w:val="22"/>
          <w:szCs w:val="22"/>
        </w:rPr>
      </w:pPr>
    </w:p>
    <w:p w14:paraId="7F8CEDE1" w14:textId="5A95D8BC" w:rsidR="00AA5D7A" w:rsidRPr="0074603D" w:rsidRDefault="00AA5D7A" w:rsidP="00AA5D7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369DF">
        <w:rPr>
          <w:rFonts w:ascii="Arial" w:hAnsi="Arial" w:cs="Arial"/>
          <w:sz w:val="22"/>
          <w:szCs w:val="22"/>
        </w:rPr>
        <w:t>A.</w:t>
      </w:r>
      <w:r w:rsidR="00D75EF2" w:rsidRPr="001369DF">
        <w:rPr>
          <w:rFonts w:ascii="Arial" w:hAnsi="Arial" w:cs="Arial"/>
          <w:sz w:val="22"/>
          <w:szCs w:val="22"/>
        </w:rPr>
        <w:t>10</w:t>
      </w:r>
      <w:r w:rsidRPr="001369DF">
        <w:rPr>
          <w:rFonts w:ascii="Arial" w:hAnsi="Arial" w:cs="Arial"/>
          <w:b/>
          <w:bCs/>
          <w:sz w:val="22"/>
          <w:szCs w:val="22"/>
        </w:rPr>
        <w:t xml:space="preserve"> osobitné</w:t>
      </w:r>
      <w:r w:rsidRPr="0074603D">
        <w:rPr>
          <w:rFonts w:ascii="Arial" w:hAnsi="Arial" w:cs="Arial"/>
          <w:b/>
          <w:bCs/>
          <w:sz w:val="22"/>
          <w:szCs w:val="22"/>
        </w:rPr>
        <w:t xml:space="preserve"> podmienky ochrany záujmov BSK</w:t>
      </w:r>
    </w:p>
    <w:p w14:paraId="2ABF384B" w14:textId="77777777" w:rsidR="009D4524" w:rsidRPr="009D4524" w:rsidRDefault="009D4524" w:rsidP="009D4524">
      <w:pPr>
        <w:jc w:val="both"/>
        <w:rPr>
          <w:rFonts w:ascii="Arial" w:hAnsi="Arial" w:cs="Arial"/>
          <w:sz w:val="22"/>
          <w:szCs w:val="22"/>
        </w:rPr>
      </w:pPr>
    </w:p>
    <w:p w14:paraId="6190659A" w14:textId="569C0C48" w:rsidR="0074603D" w:rsidRDefault="00AA5D7A" w:rsidP="00AA4836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 do </w:t>
      </w:r>
      <w:r w:rsidR="009D4524">
        <w:rPr>
          <w:rFonts w:ascii="Arial" w:hAnsi="Arial" w:cs="Arial"/>
          <w:sz w:val="22"/>
          <w:szCs w:val="22"/>
        </w:rPr>
        <w:t>1 roka</w:t>
      </w:r>
      <w:r>
        <w:rPr>
          <w:rFonts w:ascii="Arial" w:hAnsi="Arial" w:cs="Arial"/>
          <w:sz w:val="22"/>
          <w:szCs w:val="22"/>
        </w:rPr>
        <w:t xml:space="preserve"> od dňa účinnosti zmluvy o budúcej kúpnej zmluve podľa bodu A</w:t>
      </w:r>
      <w:r w:rsidR="0074603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 tohto uznesenia nedôjde k uzatvoreniu kúpnej zmluvy v zmysle bodu A1 tohto uznesenia, môže ktorákoľvek zo zmluvných strán odstúpiť od zmluvy</w:t>
      </w:r>
      <w:r w:rsidR="0074603D">
        <w:rPr>
          <w:rFonts w:ascii="Arial" w:hAnsi="Arial" w:cs="Arial"/>
          <w:sz w:val="22"/>
          <w:szCs w:val="22"/>
        </w:rPr>
        <w:t xml:space="preserve"> o budúcej kúpnej zmluve uzatvorenej podľa bodu A.1 tohto uznesenia,</w:t>
      </w:r>
      <w:r w:rsidR="006E39FA" w:rsidRPr="006E39FA">
        <w:rPr>
          <w:rFonts w:ascii="Arial" w:hAnsi="Arial" w:cs="Arial"/>
          <w:sz w:val="22"/>
          <w:szCs w:val="22"/>
        </w:rPr>
        <w:t xml:space="preserve"> </w:t>
      </w:r>
      <w:r w:rsidR="00AA4836">
        <w:rPr>
          <w:rFonts w:ascii="Arial" w:hAnsi="Arial" w:cs="Arial"/>
          <w:sz w:val="22"/>
          <w:szCs w:val="22"/>
        </w:rPr>
        <w:t>na základe čoho</w:t>
      </w:r>
      <w:r w:rsidR="0074603D" w:rsidRPr="00AA4836">
        <w:rPr>
          <w:rFonts w:ascii="Arial" w:hAnsi="Arial" w:cs="Arial"/>
          <w:sz w:val="22"/>
          <w:szCs w:val="22"/>
        </w:rPr>
        <w:t xml:space="preserve"> dôjde automaticky </w:t>
      </w:r>
      <w:r w:rsidR="00AA4836">
        <w:rPr>
          <w:rFonts w:ascii="Arial" w:hAnsi="Arial" w:cs="Arial"/>
          <w:sz w:val="22"/>
          <w:szCs w:val="22"/>
        </w:rPr>
        <w:t xml:space="preserve">aj </w:t>
      </w:r>
      <w:r w:rsidR="0074603D" w:rsidRPr="00AA4836">
        <w:rPr>
          <w:rFonts w:ascii="Arial" w:hAnsi="Arial" w:cs="Arial"/>
          <w:sz w:val="22"/>
          <w:szCs w:val="22"/>
        </w:rPr>
        <w:t>k zániku všetkých ostatých zmlúv uzatvorených v zmysle tohto uznesenia,</w:t>
      </w:r>
      <w:r w:rsidR="006E39FA" w:rsidRPr="00AA4836">
        <w:rPr>
          <w:rFonts w:ascii="Arial" w:hAnsi="Arial" w:cs="Arial"/>
          <w:sz w:val="22"/>
          <w:szCs w:val="22"/>
        </w:rPr>
        <w:t xml:space="preserve"> </w:t>
      </w:r>
      <w:r w:rsidR="0045338E" w:rsidRPr="00AA4836">
        <w:rPr>
          <w:rFonts w:ascii="Arial" w:hAnsi="Arial" w:cs="Arial"/>
          <w:sz w:val="22"/>
          <w:szCs w:val="22"/>
        </w:rPr>
        <w:t>okrem zmlúv podľa bodu A.6</w:t>
      </w:r>
    </w:p>
    <w:p w14:paraId="1FEF1935" w14:textId="64C5C647" w:rsidR="009D4524" w:rsidRPr="009D4524" w:rsidRDefault="009D4524" w:rsidP="009D4524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 do 2 rokov od dňa účinnosti zmluvy o budúcej kúpnej zmluve podľa bodu A.1 tohto uznesenia nedôjde k uzatvoreniu kúpnej zmluvy v zmysle bodu A1 tohto uznesenia, dôjde k automatickému </w:t>
      </w:r>
      <w:r w:rsidRPr="00AA4836">
        <w:rPr>
          <w:rFonts w:ascii="Arial" w:hAnsi="Arial" w:cs="Arial"/>
          <w:sz w:val="22"/>
          <w:szCs w:val="22"/>
        </w:rPr>
        <w:t>zániku všetkých zmlúv uzatvorených v zmysle tohto uznesenia, okrem zmlúv podľa bodu A.6</w:t>
      </w:r>
    </w:p>
    <w:p w14:paraId="163F61FE" w14:textId="1564D443" w:rsidR="0045338E" w:rsidRPr="007D251C" w:rsidRDefault="0045338E" w:rsidP="007D251C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 do 18 mesiacov od dňa účinnosti kúpnej zmluvy podľa bodu A.1 tohto uznesenia nezíska Cirkevná základná škola –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 právoplatné stavebné povolenie </w:t>
      </w:r>
      <w:r w:rsidR="00E6299E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a výstavbu školy na prevedených pozemkoch, </w:t>
      </w:r>
      <w:r w:rsidR="00E6299E">
        <w:rPr>
          <w:rFonts w:ascii="Arial" w:hAnsi="Arial" w:cs="Arial"/>
          <w:sz w:val="22"/>
          <w:szCs w:val="22"/>
        </w:rPr>
        <w:t>uvedené sa bude považovať na naplnenie rozväzovacej podmienky v dôsledku ktorej dôjde k zániku všetkých zmlúv uzatvorených v zmysle tohto uznesenia</w:t>
      </w:r>
      <w:r w:rsidR="00AA4836">
        <w:rPr>
          <w:rFonts w:ascii="Arial" w:hAnsi="Arial" w:cs="Arial"/>
          <w:sz w:val="22"/>
          <w:szCs w:val="22"/>
        </w:rPr>
        <w:t xml:space="preserve"> (okrem zmlúv podľa bodu A.6)</w:t>
      </w:r>
      <w:r w:rsidR="00E6299E">
        <w:rPr>
          <w:rFonts w:ascii="Arial" w:hAnsi="Arial" w:cs="Arial"/>
          <w:sz w:val="22"/>
          <w:szCs w:val="22"/>
        </w:rPr>
        <w:t xml:space="preserve"> s povinnosťou strán vrátiť si navzájom poskytnuté plnenia</w:t>
      </w:r>
      <w:r w:rsidR="00AA4836">
        <w:rPr>
          <w:rFonts w:ascii="Arial" w:hAnsi="Arial" w:cs="Arial"/>
          <w:sz w:val="22"/>
          <w:szCs w:val="22"/>
        </w:rPr>
        <w:t xml:space="preserve"> </w:t>
      </w:r>
      <w:r w:rsidR="00E6299E">
        <w:rPr>
          <w:rFonts w:ascii="Arial" w:hAnsi="Arial" w:cs="Arial"/>
          <w:sz w:val="22"/>
          <w:szCs w:val="22"/>
        </w:rPr>
        <w:t>a Bratislavský samosprávny kraj bude mať nárok na zaplatenie zmluvnej pokuty vo výške 20.000 EUR,</w:t>
      </w:r>
      <w:r w:rsidR="007D251C" w:rsidRPr="007D251C">
        <w:rPr>
          <w:rFonts w:ascii="Arial" w:hAnsi="Arial" w:cs="Arial"/>
          <w:sz w:val="22"/>
          <w:szCs w:val="22"/>
        </w:rPr>
        <w:t xml:space="preserve"> </w:t>
      </w:r>
      <w:r w:rsidR="007D251C" w:rsidRPr="00206DF7">
        <w:rPr>
          <w:rFonts w:ascii="Arial" w:hAnsi="Arial" w:cs="Arial"/>
          <w:sz w:val="22"/>
          <w:szCs w:val="22"/>
        </w:rPr>
        <w:t xml:space="preserve">uvedená lehota sa predĺži o trvanie prekážok nezavinených zo strany Cirkevnej základnej školy – </w:t>
      </w:r>
      <w:proofErr w:type="spellStart"/>
      <w:r w:rsidR="007D251C" w:rsidRPr="00206DF7">
        <w:rPr>
          <w:rFonts w:ascii="Arial" w:hAnsi="Arial" w:cs="Arial"/>
          <w:sz w:val="22"/>
          <w:szCs w:val="22"/>
        </w:rPr>
        <w:t>Narnia</w:t>
      </w:r>
      <w:proofErr w:type="spellEnd"/>
    </w:p>
    <w:p w14:paraId="615BB4A4" w14:textId="79FE0913" w:rsidR="00AA5D7A" w:rsidRPr="00206DF7" w:rsidRDefault="00AA5D7A" w:rsidP="00206DF7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 do </w:t>
      </w:r>
      <w:r w:rsidR="00E6299E">
        <w:rPr>
          <w:rFonts w:ascii="Arial" w:hAnsi="Arial" w:cs="Arial"/>
          <w:sz w:val="22"/>
          <w:szCs w:val="22"/>
        </w:rPr>
        <w:t>48</w:t>
      </w:r>
      <w:r w:rsidR="00F01CB0">
        <w:rPr>
          <w:rFonts w:ascii="Arial" w:hAnsi="Arial" w:cs="Arial"/>
          <w:sz w:val="22"/>
          <w:szCs w:val="22"/>
        </w:rPr>
        <w:t xml:space="preserve"> mesiacov</w:t>
      </w:r>
      <w:r>
        <w:rPr>
          <w:rFonts w:ascii="Arial" w:hAnsi="Arial" w:cs="Arial"/>
          <w:sz w:val="22"/>
          <w:szCs w:val="22"/>
        </w:rPr>
        <w:t xml:space="preserve"> </w:t>
      </w:r>
      <w:r w:rsidR="00E6299E">
        <w:rPr>
          <w:rFonts w:ascii="Arial" w:hAnsi="Arial" w:cs="Arial"/>
          <w:sz w:val="22"/>
          <w:szCs w:val="22"/>
        </w:rPr>
        <w:t>od účinnosti kúpnej zmluvy podľa bodu A.1</w:t>
      </w:r>
      <w:r w:rsidRPr="00200064">
        <w:rPr>
          <w:rFonts w:ascii="Arial" w:hAnsi="Arial" w:cs="Arial"/>
          <w:sz w:val="22"/>
          <w:szCs w:val="22"/>
        </w:rPr>
        <w:t xml:space="preserve"> nedôjde ku začatiu vyučovacieho procesu v budove postavenej na pozemku </w:t>
      </w:r>
      <w:proofErr w:type="spellStart"/>
      <w:r w:rsidRPr="00200064">
        <w:rPr>
          <w:rFonts w:ascii="Arial" w:hAnsi="Arial" w:cs="Arial"/>
          <w:sz w:val="22"/>
          <w:szCs w:val="22"/>
        </w:rPr>
        <w:t>parc</w:t>
      </w:r>
      <w:proofErr w:type="spellEnd"/>
      <w:r w:rsidRPr="00200064">
        <w:rPr>
          <w:rFonts w:ascii="Arial" w:hAnsi="Arial" w:cs="Arial"/>
          <w:sz w:val="22"/>
          <w:szCs w:val="22"/>
        </w:rPr>
        <w:t xml:space="preserve">. č. </w:t>
      </w:r>
      <w:r w:rsidR="00206DF7" w:rsidRPr="00200064">
        <w:rPr>
          <w:rFonts w:ascii="Arial" w:hAnsi="Arial" w:cs="Arial"/>
          <w:sz w:val="22"/>
          <w:szCs w:val="22"/>
        </w:rPr>
        <w:t>3511/15</w:t>
      </w:r>
      <w:r w:rsidR="00206DF7">
        <w:rPr>
          <w:rFonts w:ascii="Arial" w:hAnsi="Arial" w:cs="Arial"/>
          <w:sz w:val="22"/>
          <w:szCs w:val="22"/>
        </w:rPr>
        <w:t xml:space="preserve"> a č. 3511/19</w:t>
      </w:r>
      <w:r>
        <w:rPr>
          <w:rFonts w:ascii="Arial" w:hAnsi="Arial" w:cs="Arial"/>
          <w:sz w:val="22"/>
          <w:szCs w:val="22"/>
        </w:rPr>
        <w:t xml:space="preserve"> </w:t>
      </w:r>
      <w:r w:rsidR="006E39FA">
        <w:rPr>
          <w:rFonts w:ascii="Arial" w:hAnsi="Arial" w:cs="Arial"/>
          <w:sz w:val="22"/>
          <w:szCs w:val="22"/>
        </w:rPr>
        <w:t>uvede</w:t>
      </w:r>
      <w:r w:rsidR="0017567B">
        <w:rPr>
          <w:rFonts w:ascii="Arial" w:hAnsi="Arial" w:cs="Arial"/>
          <w:sz w:val="22"/>
          <w:szCs w:val="22"/>
        </w:rPr>
        <w:t>né sa bude považovať na naplnenie rozväzovacej podmienky v dôsledku ktorej dôjde k zániku všetkých zmlúv uzatvorených v zmysle tohto uznesenia</w:t>
      </w:r>
      <w:r w:rsidR="00AA4836">
        <w:rPr>
          <w:rFonts w:ascii="Arial" w:hAnsi="Arial" w:cs="Arial"/>
          <w:sz w:val="22"/>
          <w:szCs w:val="22"/>
        </w:rPr>
        <w:t xml:space="preserve"> (okrem zmlúv podľa bodu A.6) </w:t>
      </w:r>
      <w:r w:rsidR="0017567B">
        <w:rPr>
          <w:rFonts w:ascii="Arial" w:hAnsi="Arial" w:cs="Arial"/>
          <w:sz w:val="22"/>
          <w:szCs w:val="22"/>
        </w:rPr>
        <w:t xml:space="preserve"> s povinnosťou strán vrátiť si navzájom poskytnuté plnenia. </w:t>
      </w:r>
      <w:r w:rsidR="0017567B" w:rsidRPr="0017567B">
        <w:rPr>
          <w:rFonts w:ascii="Arial" w:hAnsi="Arial" w:cs="Arial"/>
          <w:sz w:val="22"/>
          <w:szCs w:val="22"/>
        </w:rPr>
        <w:t>V dôsledku rozväzovacej podmienky prechádza vlastnícke právo k nehnuteľnostiam späť na predávajúceho</w:t>
      </w:r>
      <w:r w:rsidR="00C45A8B">
        <w:rPr>
          <w:rFonts w:ascii="Arial" w:hAnsi="Arial" w:cs="Arial"/>
          <w:sz w:val="22"/>
          <w:szCs w:val="22"/>
        </w:rPr>
        <w:t xml:space="preserve"> pričom kupujúci bude povinný bezodplatne previesť vlastnícke právo na k nadobudnutým pozemkom</w:t>
      </w:r>
      <w:r w:rsidR="00AA4836">
        <w:rPr>
          <w:rFonts w:ascii="Arial" w:hAnsi="Arial" w:cs="Arial"/>
          <w:sz w:val="22"/>
          <w:szCs w:val="22"/>
        </w:rPr>
        <w:t xml:space="preserve"> </w:t>
      </w:r>
      <w:r w:rsidR="00C45A8B">
        <w:rPr>
          <w:rFonts w:ascii="Arial" w:hAnsi="Arial" w:cs="Arial"/>
          <w:sz w:val="22"/>
          <w:szCs w:val="22"/>
        </w:rPr>
        <w:t xml:space="preserve">v zmysle tohto uznesenia na Bratislavský </w:t>
      </w:r>
      <w:r w:rsidR="00C45A8B" w:rsidRPr="00085567">
        <w:rPr>
          <w:rFonts w:ascii="Arial" w:hAnsi="Arial" w:cs="Arial"/>
          <w:sz w:val="22"/>
          <w:szCs w:val="22"/>
        </w:rPr>
        <w:t>samosprávny kraj</w:t>
      </w:r>
      <w:r w:rsidR="00AA4836">
        <w:rPr>
          <w:rFonts w:ascii="Arial" w:hAnsi="Arial" w:cs="Arial"/>
          <w:sz w:val="22"/>
          <w:szCs w:val="22"/>
        </w:rPr>
        <w:t xml:space="preserve"> a zaplatiť Bratislavskému samosprávnemu kraju pokutu vo výške 50 000 EUR</w:t>
      </w:r>
      <w:r w:rsidR="0017567B" w:rsidRPr="00085567">
        <w:rPr>
          <w:rFonts w:ascii="Arial" w:hAnsi="Arial" w:cs="Arial"/>
          <w:sz w:val="22"/>
          <w:szCs w:val="22"/>
        </w:rPr>
        <w:t>.</w:t>
      </w:r>
      <w:r w:rsidR="00AA4836">
        <w:rPr>
          <w:rFonts w:ascii="Arial" w:hAnsi="Arial" w:cs="Arial"/>
          <w:sz w:val="22"/>
          <w:szCs w:val="22"/>
        </w:rPr>
        <w:t xml:space="preserve"> Ak nedôjde do času ukončenia zmlúv k realizácii stavebných prác, tak kupujúci bezodplatne prevedie aj vlastnícke právo k stavbe prevedenej podľa bodu A.3 tohto uznesenia. Ak dôjde do času ukončenia zmlúv k realizácii stavebných prác,</w:t>
      </w:r>
      <w:r w:rsidR="0017567B" w:rsidRPr="00085567">
        <w:rPr>
          <w:rFonts w:ascii="Arial" w:hAnsi="Arial" w:cs="Arial"/>
          <w:sz w:val="22"/>
          <w:szCs w:val="22"/>
        </w:rPr>
        <w:t xml:space="preserve"> Bratislavskému samosprávnemu kraju vznikne zároveň </w:t>
      </w:r>
      <w:r w:rsidR="00085567" w:rsidRPr="00085567">
        <w:rPr>
          <w:rFonts w:ascii="Arial" w:hAnsi="Arial" w:cs="Arial"/>
          <w:sz w:val="22"/>
          <w:szCs w:val="22"/>
        </w:rPr>
        <w:t>právo požadovať</w:t>
      </w:r>
      <w:r w:rsidR="00C45A8B" w:rsidRPr="00085567">
        <w:rPr>
          <w:rFonts w:ascii="Arial" w:hAnsi="Arial" w:cs="Arial"/>
          <w:sz w:val="22"/>
          <w:szCs w:val="22"/>
        </w:rPr>
        <w:t xml:space="preserve"> odplatne previesť vlastnícke právo k</w:t>
      </w:r>
      <w:r w:rsidR="00BE555A" w:rsidRPr="00085567">
        <w:rPr>
          <w:rFonts w:ascii="Arial" w:hAnsi="Arial" w:cs="Arial"/>
          <w:sz w:val="22"/>
          <w:szCs w:val="22"/>
        </w:rPr>
        <w:t> rozostavanej stavbe resp. k</w:t>
      </w:r>
      <w:r w:rsidR="00C45A8B" w:rsidRPr="00085567">
        <w:rPr>
          <w:rFonts w:ascii="Arial" w:hAnsi="Arial" w:cs="Arial"/>
          <w:sz w:val="22"/>
          <w:szCs w:val="22"/>
        </w:rPr>
        <w:t> stavbe postavenej na pozemkoch nadobudnutých v zmysle tohto uznesenia na Bratislavský samosprávny kraj</w:t>
      </w:r>
      <w:r w:rsidR="00085567" w:rsidRPr="00085567">
        <w:rPr>
          <w:rFonts w:ascii="Arial" w:hAnsi="Arial" w:cs="Arial"/>
          <w:sz w:val="22"/>
          <w:szCs w:val="22"/>
        </w:rPr>
        <w:t xml:space="preserve"> za sumu zodpovedajúcemu 50 % ich všeobecnej hodnoty určenej na základe znaleckého posudku</w:t>
      </w:r>
      <w:r w:rsidR="00AA4836">
        <w:rPr>
          <w:rFonts w:ascii="Arial" w:hAnsi="Arial" w:cs="Arial"/>
          <w:sz w:val="22"/>
          <w:szCs w:val="22"/>
        </w:rPr>
        <w:t>, pričom v takom prípade sa zmluvná pokuta vo výške 50 000 EUR neuplatní</w:t>
      </w:r>
      <w:r w:rsidR="008D0315" w:rsidRPr="00085567">
        <w:rPr>
          <w:rFonts w:ascii="Arial" w:hAnsi="Arial" w:cs="Arial"/>
          <w:sz w:val="22"/>
          <w:szCs w:val="22"/>
        </w:rPr>
        <w:t>;</w:t>
      </w:r>
      <w:r w:rsidR="008D0315" w:rsidRPr="00206DF7">
        <w:rPr>
          <w:rFonts w:ascii="Arial" w:hAnsi="Arial" w:cs="Arial"/>
          <w:sz w:val="22"/>
          <w:szCs w:val="22"/>
        </w:rPr>
        <w:t xml:space="preserve"> uvedená lehota sa predĺži o</w:t>
      </w:r>
      <w:r w:rsidR="002A61E4" w:rsidRPr="00206DF7">
        <w:rPr>
          <w:rFonts w:ascii="Arial" w:hAnsi="Arial" w:cs="Arial"/>
          <w:sz w:val="22"/>
          <w:szCs w:val="22"/>
        </w:rPr>
        <w:t xml:space="preserve"> trvanie prekážok nezavinených zo strany Cirkevnej základnej školy – </w:t>
      </w:r>
      <w:proofErr w:type="spellStart"/>
      <w:r w:rsidR="002A61E4" w:rsidRPr="00206DF7">
        <w:rPr>
          <w:rFonts w:ascii="Arial" w:hAnsi="Arial" w:cs="Arial"/>
          <w:sz w:val="22"/>
          <w:szCs w:val="22"/>
        </w:rPr>
        <w:t>Narnia</w:t>
      </w:r>
      <w:proofErr w:type="spellEnd"/>
    </w:p>
    <w:p w14:paraId="6B4DABA0" w14:textId="0DE2C5B1" w:rsidR="009F5C08" w:rsidRDefault="0074603D" w:rsidP="0074603D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Cirkevná základná škola-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IČO: 30 809 193 uzatvorí s Bratislavským samosprávnym krajom zmluvu v zmysle ktorej sa zaviaže finančne podieľať na nákladoch na vybudovanie športovísk v areáli na Komenského ulici v Pezinku, a to v rozsahu 42 % z celkovo reálne preinvestovaných </w:t>
      </w:r>
      <w:r w:rsidR="00F01CB0">
        <w:rPr>
          <w:rFonts w:ascii="Arial" w:hAnsi="Arial" w:cs="Arial"/>
          <w:sz w:val="22"/>
          <w:szCs w:val="22"/>
        </w:rPr>
        <w:t>a </w:t>
      </w:r>
      <w:r w:rsidR="00085567">
        <w:rPr>
          <w:rFonts w:ascii="Arial" w:hAnsi="Arial" w:cs="Arial"/>
          <w:sz w:val="22"/>
          <w:szCs w:val="22"/>
        </w:rPr>
        <w:t>preukázaných</w:t>
      </w:r>
      <w:r w:rsidR="00F01C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nákladov zo strany Bratislavského samosprávneho kraja, maximálne však 42 % zo sumy 550 000 EUR s DPH; uvedená zmluva bude podpísaná </w:t>
      </w:r>
      <w:r w:rsidR="002A61E4">
        <w:rPr>
          <w:rFonts w:ascii="Arial" w:hAnsi="Arial" w:cs="Arial"/>
          <w:sz w:val="22"/>
          <w:szCs w:val="22"/>
        </w:rPr>
        <w:t xml:space="preserve"> zo strany Cirkevnej základnej školy – </w:t>
      </w:r>
      <w:proofErr w:type="spellStart"/>
      <w:r w:rsidR="002A61E4">
        <w:rPr>
          <w:rFonts w:ascii="Arial" w:hAnsi="Arial" w:cs="Arial"/>
          <w:sz w:val="22"/>
          <w:szCs w:val="22"/>
        </w:rPr>
        <w:t>Narnia</w:t>
      </w:r>
      <w:proofErr w:type="spellEnd"/>
      <w:r w:rsidR="002A61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najneskôr do </w:t>
      </w:r>
      <w:r w:rsidR="001307B4">
        <w:rPr>
          <w:rFonts w:ascii="Arial" w:hAnsi="Arial" w:cs="Arial"/>
          <w:sz w:val="22"/>
          <w:szCs w:val="22"/>
        </w:rPr>
        <w:t>110</w:t>
      </w:r>
      <w:r>
        <w:rPr>
          <w:rFonts w:ascii="Arial" w:hAnsi="Arial" w:cs="Arial"/>
          <w:sz w:val="22"/>
          <w:szCs w:val="22"/>
        </w:rPr>
        <w:t xml:space="preserve"> dní od dňa prijatia tohto uznesenia, pričom bez jej predchádzajúceho uzatvorenia Bratislavský samosprávny kraj nepristúpi k uzatvoreniu žiadnej zo zmlúv uvedených v bodoch </w:t>
      </w:r>
      <w:r w:rsidR="00032DFA">
        <w:rPr>
          <w:rFonts w:ascii="Arial" w:hAnsi="Arial" w:cs="Arial"/>
          <w:sz w:val="22"/>
          <w:szCs w:val="22"/>
        </w:rPr>
        <w:t xml:space="preserve">A.1 až A.5, A.7 až A.9 </w:t>
      </w:r>
      <w:r>
        <w:rPr>
          <w:rFonts w:ascii="Arial" w:hAnsi="Arial" w:cs="Arial"/>
          <w:sz w:val="22"/>
          <w:szCs w:val="22"/>
        </w:rPr>
        <w:t>tohto uznesenia</w:t>
      </w:r>
      <w:r w:rsidR="00F01CB0">
        <w:rPr>
          <w:rFonts w:ascii="Arial" w:hAnsi="Arial" w:cs="Arial"/>
          <w:sz w:val="22"/>
          <w:szCs w:val="22"/>
        </w:rPr>
        <w:t xml:space="preserve">; </w:t>
      </w:r>
      <w:r w:rsidR="0081728A">
        <w:rPr>
          <w:rFonts w:ascii="Arial" w:hAnsi="Arial" w:cs="Arial"/>
          <w:sz w:val="22"/>
          <w:szCs w:val="22"/>
        </w:rPr>
        <w:t>p</w:t>
      </w:r>
      <w:r w:rsidR="0081728A" w:rsidRPr="105D96F4">
        <w:rPr>
          <w:rFonts w:ascii="Arial" w:hAnsi="Arial" w:cs="Arial"/>
          <w:sz w:val="22"/>
          <w:szCs w:val="22"/>
        </w:rPr>
        <w:t xml:space="preserve">odiel na nákladoch v zmysle zmluvy bude Cirkevnou základnou školou </w:t>
      </w:r>
      <w:proofErr w:type="spellStart"/>
      <w:r w:rsidR="0081728A" w:rsidRPr="105D96F4">
        <w:rPr>
          <w:rFonts w:ascii="Arial" w:hAnsi="Arial" w:cs="Arial"/>
          <w:sz w:val="22"/>
          <w:szCs w:val="22"/>
        </w:rPr>
        <w:t>Narnia</w:t>
      </w:r>
      <w:proofErr w:type="spellEnd"/>
      <w:r w:rsidR="0081728A" w:rsidRPr="105D96F4">
        <w:rPr>
          <w:rFonts w:ascii="Arial" w:hAnsi="Arial" w:cs="Arial"/>
          <w:sz w:val="22"/>
          <w:szCs w:val="22"/>
        </w:rPr>
        <w:t xml:space="preserve"> zaplatený na základe vopred dohodnutých rovnomerných splátok,</w:t>
      </w:r>
      <w:r w:rsidR="0081728A">
        <w:rPr>
          <w:rFonts w:ascii="Arial" w:hAnsi="Arial" w:cs="Arial"/>
          <w:sz w:val="22"/>
          <w:szCs w:val="22"/>
        </w:rPr>
        <w:t xml:space="preserve"> pričom dĺžka splátok môže byť určená vždy maximálne na 3 roky</w:t>
      </w:r>
      <w:r w:rsidR="008E3F0D">
        <w:rPr>
          <w:rFonts w:ascii="Arial" w:hAnsi="Arial" w:cs="Arial"/>
          <w:sz w:val="22"/>
          <w:szCs w:val="22"/>
        </w:rPr>
        <w:t xml:space="preserve"> od dňa doručenia faktúry od zhotoviteľa prác</w:t>
      </w:r>
      <w:r w:rsidR="00A14BF0">
        <w:rPr>
          <w:rFonts w:ascii="Arial" w:hAnsi="Arial" w:cs="Arial"/>
          <w:sz w:val="22"/>
          <w:szCs w:val="22"/>
        </w:rPr>
        <w:t>; predmetná zmluva nadobudne účinnosť až po tom, ako vstúpia do účinnosti zmluvy podľa bodu A. 1</w:t>
      </w:r>
      <w:r w:rsidR="001307B4">
        <w:rPr>
          <w:rFonts w:ascii="Arial" w:hAnsi="Arial" w:cs="Arial"/>
          <w:sz w:val="22"/>
          <w:szCs w:val="22"/>
        </w:rPr>
        <w:t xml:space="preserve"> a </w:t>
      </w:r>
      <w:r w:rsidR="00A14BF0">
        <w:rPr>
          <w:rFonts w:ascii="Arial" w:hAnsi="Arial" w:cs="Arial"/>
          <w:sz w:val="22"/>
          <w:szCs w:val="22"/>
        </w:rPr>
        <w:t xml:space="preserve"> A.</w:t>
      </w:r>
      <w:r w:rsidR="001307B4">
        <w:rPr>
          <w:rFonts w:ascii="Arial" w:hAnsi="Arial" w:cs="Arial"/>
          <w:sz w:val="22"/>
          <w:szCs w:val="22"/>
        </w:rPr>
        <w:t xml:space="preserve">3 </w:t>
      </w:r>
      <w:r w:rsidR="00A14BF0">
        <w:rPr>
          <w:rFonts w:ascii="Arial" w:hAnsi="Arial" w:cs="Arial"/>
          <w:sz w:val="22"/>
          <w:szCs w:val="22"/>
        </w:rPr>
        <w:t xml:space="preserve">tohto uznesenia; súčasťou zmluvy bude právo Cirkevnej základnej školy – </w:t>
      </w:r>
      <w:proofErr w:type="spellStart"/>
      <w:r w:rsidR="00A14BF0">
        <w:rPr>
          <w:rFonts w:ascii="Arial" w:hAnsi="Arial" w:cs="Arial"/>
          <w:sz w:val="22"/>
          <w:szCs w:val="22"/>
        </w:rPr>
        <w:t>Narnia</w:t>
      </w:r>
      <w:proofErr w:type="spellEnd"/>
      <w:r w:rsidR="00A14BF0">
        <w:rPr>
          <w:rFonts w:ascii="Arial" w:hAnsi="Arial" w:cs="Arial"/>
          <w:sz w:val="22"/>
          <w:szCs w:val="22"/>
        </w:rPr>
        <w:t xml:space="preserve"> využívať športoviská, na ktorých sa finančne podieľa, a to v rozsahu 42 % </w:t>
      </w:r>
      <w:r w:rsidR="00110318">
        <w:rPr>
          <w:rFonts w:ascii="Arial" w:hAnsi="Arial" w:cs="Arial"/>
          <w:sz w:val="22"/>
          <w:szCs w:val="22"/>
        </w:rPr>
        <w:t>efektívneho času využitia športovísk, pričom efektívnym časom sa rozumie čas od 07:00</w:t>
      </w:r>
      <w:r w:rsidR="00274AED">
        <w:rPr>
          <w:rFonts w:ascii="Arial" w:hAnsi="Arial" w:cs="Arial"/>
          <w:sz w:val="22"/>
          <w:szCs w:val="22"/>
        </w:rPr>
        <w:t xml:space="preserve"> hod.</w:t>
      </w:r>
      <w:r w:rsidR="00110318">
        <w:rPr>
          <w:rFonts w:ascii="Arial" w:hAnsi="Arial" w:cs="Arial"/>
          <w:sz w:val="22"/>
          <w:szCs w:val="22"/>
        </w:rPr>
        <w:t xml:space="preserve"> do 1</w:t>
      </w:r>
      <w:r w:rsidR="00274AED">
        <w:rPr>
          <w:rFonts w:ascii="Arial" w:hAnsi="Arial" w:cs="Arial"/>
          <w:sz w:val="22"/>
          <w:szCs w:val="22"/>
        </w:rPr>
        <w:t>6</w:t>
      </w:r>
      <w:r w:rsidR="00110318">
        <w:rPr>
          <w:rFonts w:ascii="Arial" w:hAnsi="Arial" w:cs="Arial"/>
          <w:sz w:val="22"/>
          <w:szCs w:val="22"/>
        </w:rPr>
        <w:t xml:space="preserve">:00 hod a konkrétne rozvrhy budú určené na základe osobitnej dohody strán; </w:t>
      </w:r>
    </w:p>
    <w:p w14:paraId="0E9F90CD" w14:textId="741096C8" w:rsidR="0074603D" w:rsidRPr="00110318" w:rsidRDefault="0074603D" w:rsidP="00110318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Cirkevná základná škola-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Beňadická</w:t>
      </w:r>
      <w:proofErr w:type="spellEnd"/>
      <w:r>
        <w:rPr>
          <w:rFonts w:ascii="Arial" w:hAnsi="Arial" w:cs="Arial"/>
          <w:sz w:val="22"/>
          <w:szCs w:val="22"/>
        </w:rPr>
        <w:t xml:space="preserve"> 38, Bratislava, IČO: 30 809 193 uzatvorí s Bratislavským samosprávnym krajom zmluvu v zmysle ktorej sa zaviaže finančne podieľať na nákladoch na rekonštrukciu kuchyne a jedálne v ško</w:t>
      </w:r>
      <w:r w:rsidR="00206DF7">
        <w:rPr>
          <w:rFonts w:ascii="Arial" w:hAnsi="Arial" w:cs="Arial"/>
          <w:sz w:val="22"/>
          <w:szCs w:val="22"/>
        </w:rPr>
        <w:t>lsk</w:t>
      </w:r>
      <w:r>
        <w:rPr>
          <w:rFonts w:ascii="Arial" w:hAnsi="Arial" w:cs="Arial"/>
          <w:sz w:val="22"/>
          <w:szCs w:val="22"/>
        </w:rPr>
        <w:t>om areáli na Komenského ulici v Pezinku v budove so súpisným číslom 1417 postavenej na parcele registra „C“ č. 3511/14 v </w:t>
      </w:r>
      <w:proofErr w:type="spellStart"/>
      <w:r>
        <w:rPr>
          <w:rFonts w:ascii="Arial" w:hAnsi="Arial" w:cs="Arial"/>
          <w:sz w:val="22"/>
          <w:szCs w:val="22"/>
        </w:rPr>
        <w:t>k.ú</w:t>
      </w:r>
      <w:proofErr w:type="spellEnd"/>
      <w:r>
        <w:rPr>
          <w:rFonts w:ascii="Arial" w:hAnsi="Arial" w:cs="Arial"/>
          <w:sz w:val="22"/>
          <w:szCs w:val="22"/>
        </w:rPr>
        <w:t>. Pezinok, a to v rozsahu 42 % z celkovo reálne preinvestovaných nákladov zo strany Bratislavského samosprávneho kraja, maximálne však 42 % zo sumy 250 000 EUR s DPH; uvedená zmluva bude podpísaná</w:t>
      </w:r>
      <w:r w:rsidR="002A61E4">
        <w:rPr>
          <w:rFonts w:ascii="Arial" w:hAnsi="Arial" w:cs="Arial"/>
          <w:sz w:val="22"/>
          <w:szCs w:val="22"/>
        </w:rPr>
        <w:t xml:space="preserve"> zo strany Cirkevnej základnej školy – </w:t>
      </w:r>
      <w:proofErr w:type="spellStart"/>
      <w:r w:rsidR="002A61E4"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 najneskôr do </w:t>
      </w:r>
      <w:r w:rsidR="001307B4">
        <w:rPr>
          <w:rFonts w:ascii="Arial" w:hAnsi="Arial" w:cs="Arial"/>
          <w:sz w:val="22"/>
          <w:szCs w:val="22"/>
        </w:rPr>
        <w:t>110</w:t>
      </w:r>
      <w:r>
        <w:rPr>
          <w:rFonts w:ascii="Arial" w:hAnsi="Arial" w:cs="Arial"/>
          <w:sz w:val="22"/>
          <w:szCs w:val="22"/>
        </w:rPr>
        <w:t xml:space="preserve"> dní od dňa prijatia tohto uznesenia, </w:t>
      </w:r>
      <w:r w:rsidRPr="006E39FA">
        <w:rPr>
          <w:rFonts w:ascii="Arial" w:hAnsi="Arial" w:cs="Arial"/>
          <w:sz w:val="22"/>
          <w:szCs w:val="22"/>
        </w:rPr>
        <w:t xml:space="preserve">pričom bez jej predchádzajúceho uzatvorenia Bratislavský samosprávny kraj nepristúpi k uzatvoreniu žiadnej zo zmlúv uvedených v bodoch </w:t>
      </w:r>
      <w:r w:rsidR="00032DFA">
        <w:rPr>
          <w:rFonts w:ascii="Arial" w:hAnsi="Arial" w:cs="Arial"/>
          <w:sz w:val="22"/>
          <w:szCs w:val="22"/>
        </w:rPr>
        <w:t xml:space="preserve">A.1 až A.5, A.7 až A.9 </w:t>
      </w:r>
      <w:r w:rsidRPr="006E39FA">
        <w:rPr>
          <w:rFonts w:ascii="Arial" w:hAnsi="Arial" w:cs="Arial"/>
          <w:sz w:val="22"/>
          <w:szCs w:val="22"/>
        </w:rPr>
        <w:t>tohto uznesenia</w:t>
      </w:r>
      <w:r w:rsidR="0081728A">
        <w:rPr>
          <w:rFonts w:ascii="Arial" w:hAnsi="Arial" w:cs="Arial"/>
          <w:sz w:val="22"/>
          <w:szCs w:val="22"/>
        </w:rPr>
        <w:t>; p</w:t>
      </w:r>
      <w:r w:rsidR="0081728A" w:rsidRPr="105D96F4">
        <w:rPr>
          <w:rFonts w:ascii="Arial" w:hAnsi="Arial" w:cs="Arial"/>
          <w:sz w:val="22"/>
          <w:szCs w:val="22"/>
        </w:rPr>
        <w:t xml:space="preserve">odiel na nákladoch v zmysle zmluvy bude Cirkevnou základnou školou </w:t>
      </w:r>
      <w:proofErr w:type="spellStart"/>
      <w:r w:rsidR="0081728A" w:rsidRPr="105D96F4">
        <w:rPr>
          <w:rFonts w:ascii="Arial" w:hAnsi="Arial" w:cs="Arial"/>
          <w:sz w:val="22"/>
          <w:szCs w:val="22"/>
        </w:rPr>
        <w:t>Narnia</w:t>
      </w:r>
      <w:proofErr w:type="spellEnd"/>
      <w:r w:rsidR="0081728A" w:rsidRPr="105D96F4">
        <w:rPr>
          <w:rFonts w:ascii="Arial" w:hAnsi="Arial" w:cs="Arial"/>
          <w:sz w:val="22"/>
          <w:szCs w:val="22"/>
        </w:rPr>
        <w:t xml:space="preserve"> zaplatený na základe vopred dohodnutých rovnomerných splátok,</w:t>
      </w:r>
      <w:r w:rsidR="0081728A">
        <w:rPr>
          <w:rFonts w:ascii="Arial" w:hAnsi="Arial" w:cs="Arial"/>
          <w:sz w:val="22"/>
          <w:szCs w:val="22"/>
        </w:rPr>
        <w:t xml:space="preserve"> pričom dĺžka splátok môže byť určená vždy maximálne na 3 roky</w:t>
      </w:r>
      <w:r w:rsidR="008E3F0D">
        <w:rPr>
          <w:rFonts w:ascii="Arial" w:hAnsi="Arial" w:cs="Arial"/>
          <w:sz w:val="22"/>
          <w:szCs w:val="22"/>
        </w:rPr>
        <w:t xml:space="preserve">; plnenie zo strany Cirkevnej základnej školy </w:t>
      </w:r>
      <w:proofErr w:type="spellStart"/>
      <w:r w:rsidR="008E3F0D">
        <w:rPr>
          <w:rFonts w:ascii="Arial" w:hAnsi="Arial" w:cs="Arial"/>
          <w:sz w:val="22"/>
          <w:szCs w:val="22"/>
        </w:rPr>
        <w:t>Narnia</w:t>
      </w:r>
      <w:proofErr w:type="spellEnd"/>
      <w:r w:rsidR="008E3F0D">
        <w:rPr>
          <w:rFonts w:ascii="Arial" w:hAnsi="Arial" w:cs="Arial"/>
          <w:sz w:val="22"/>
          <w:szCs w:val="22"/>
        </w:rPr>
        <w:t xml:space="preserve"> môže byť realizované aj v rámci osobitn</w:t>
      </w:r>
      <w:r w:rsidR="00274AED">
        <w:rPr>
          <w:rFonts w:ascii="Arial" w:hAnsi="Arial" w:cs="Arial"/>
          <w:sz w:val="22"/>
          <w:szCs w:val="22"/>
        </w:rPr>
        <w:t>ej časti</w:t>
      </w:r>
      <w:r w:rsidR="008E3F0D">
        <w:rPr>
          <w:rFonts w:ascii="Arial" w:hAnsi="Arial" w:cs="Arial"/>
          <w:sz w:val="22"/>
          <w:szCs w:val="22"/>
        </w:rPr>
        <w:t xml:space="preserve"> poplatku za stravné</w:t>
      </w:r>
      <w:r w:rsidR="00274AED">
        <w:rPr>
          <w:rFonts w:ascii="Arial" w:hAnsi="Arial" w:cs="Arial"/>
          <w:sz w:val="22"/>
          <w:szCs w:val="22"/>
        </w:rPr>
        <w:t xml:space="preserve"> za žiaka nad rámec štandardného stravného</w:t>
      </w:r>
      <w:r w:rsidR="008E3F0D">
        <w:rPr>
          <w:rFonts w:ascii="Arial" w:hAnsi="Arial" w:cs="Arial"/>
          <w:sz w:val="22"/>
          <w:szCs w:val="22"/>
        </w:rPr>
        <w:t>, pričom však platí, že finančný podiel musí byť vyrovnaný najneskôr do 3 rokov od dňa doručenia faktúry od zhotoviteľa stavebných prác, ktorá je podkladom pre výpočet podielu</w:t>
      </w:r>
      <w:r w:rsidR="00A14BF0">
        <w:rPr>
          <w:rFonts w:ascii="Arial" w:hAnsi="Arial" w:cs="Arial"/>
          <w:sz w:val="22"/>
          <w:szCs w:val="22"/>
        </w:rPr>
        <w:t>; predmetná zmluva nadobudne účinnosť až po tom, ako vstúpia do účinnosti zmluvy podľa bodu A. 1</w:t>
      </w:r>
      <w:r w:rsidR="001307B4">
        <w:rPr>
          <w:rFonts w:ascii="Arial" w:hAnsi="Arial" w:cs="Arial"/>
          <w:sz w:val="22"/>
          <w:szCs w:val="22"/>
        </w:rPr>
        <w:t xml:space="preserve"> a </w:t>
      </w:r>
      <w:r w:rsidR="00A14BF0">
        <w:rPr>
          <w:rFonts w:ascii="Arial" w:hAnsi="Arial" w:cs="Arial"/>
          <w:sz w:val="22"/>
          <w:szCs w:val="22"/>
        </w:rPr>
        <w:t xml:space="preserve"> A.</w:t>
      </w:r>
      <w:r w:rsidR="00274AED">
        <w:rPr>
          <w:rFonts w:ascii="Arial" w:hAnsi="Arial" w:cs="Arial"/>
          <w:sz w:val="22"/>
          <w:szCs w:val="22"/>
        </w:rPr>
        <w:t>3</w:t>
      </w:r>
      <w:r w:rsidR="001307B4">
        <w:rPr>
          <w:rFonts w:ascii="Arial" w:hAnsi="Arial" w:cs="Arial"/>
          <w:sz w:val="22"/>
          <w:szCs w:val="22"/>
        </w:rPr>
        <w:t xml:space="preserve"> </w:t>
      </w:r>
      <w:r w:rsidR="00A14BF0">
        <w:rPr>
          <w:rFonts w:ascii="Arial" w:hAnsi="Arial" w:cs="Arial"/>
          <w:sz w:val="22"/>
          <w:szCs w:val="22"/>
        </w:rPr>
        <w:t>tohto uznesenia</w:t>
      </w:r>
      <w:r w:rsidR="00110318">
        <w:rPr>
          <w:rFonts w:ascii="Arial" w:hAnsi="Arial" w:cs="Arial"/>
          <w:sz w:val="22"/>
          <w:szCs w:val="22"/>
        </w:rPr>
        <w:t xml:space="preserve">, súčasťou zmluvy bude právo Cirkevnej základnej školy – </w:t>
      </w:r>
      <w:proofErr w:type="spellStart"/>
      <w:r w:rsidR="00110318">
        <w:rPr>
          <w:rFonts w:ascii="Arial" w:hAnsi="Arial" w:cs="Arial"/>
          <w:sz w:val="22"/>
          <w:szCs w:val="22"/>
        </w:rPr>
        <w:t>Narnia</w:t>
      </w:r>
      <w:proofErr w:type="spellEnd"/>
      <w:r w:rsidR="00110318">
        <w:rPr>
          <w:rFonts w:ascii="Arial" w:hAnsi="Arial" w:cs="Arial"/>
          <w:sz w:val="22"/>
          <w:szCs w:val="22"/>
        </w:rPr>
        <w:t xml:space="preserve"> odplatne využívať služby jedálne maximálne však pre 250 žiakov,</w:t>
      </w:r>
    </w:p>
    <w:p w14:paraId="57353008" w14:textId="13390EE2" w:rsidR="0074603D" w:rsidRDefault="0074603D" w:rsidP="0074603D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6E39FA">
        <w:rPr>
          <w:rFonts w:ascii="Arial" w:hAnsi="Arial" w:cs="Arial"/>
          <w:sz w:val="22"/>
          <w:szCs w:val="22"/>
        </w:rPr>
        <w:t xml:space="preserve">Cirkevná základná škola- </w:t>
      </w:r>
      <w:proofErr w:type="spellStart"/>
      <w:r w:rsidRPr="006E39FA">
        <w:rPr>
          <w:rFonts w:ascii="Arial" w:hAnsi="Arial" w:cs="Arial"/>
          <w:sz w:val="22"/>
          <w:szCs w:val="22"/>
        </w:rPr>
        <w:t>Narnia</w:t>
      </w:r>
      <w:proofErr w:type="spellEnd"/>
      <w:r w:rsidRPr="006E39FA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6E39FA">
        <w:rPr>
          <w:rFonts w:ascii="Arial" w:hAnsi="Arial" w:cs="Arial"/>
          <w:sz w:val="22"/>
          <w:szCs w:val="22"/>
        </w:rPr>
        <w:t>Beňadická</w:t>
      </w:r>
      <w:proofErr w:type="spellEnd"/>
      <w:r w:rsidRPr="006E39FA">
        <w:rPr>
          <w:rFonts w:ascii="Arial" w:hAnsi="Arial" w:cs="Arial"/>
          <w:sz w:val="22"/>
          <w:szCs w:val="22"/>
        </w:rPr>
        <w:t xml:space="preserve"> 38, Bratislava, IČO: 30 809 193 uzatvorí s Bratislavským samosprávnym krajom zmluvu v zmysle ktorej sa zaviaže finančne podieľať na nákladoch na správu školského areálu na Komenského ulici v rozsahu </w:t>
      </w:r>
      <w:r w:rsidR="006E39FA">
        <w:rPr>
          <w:rFonts w:ascii="Arial" w:hAnsi="Arial" w:cs="Arial"/>
          <w:sz w:val="22"/>
          <w:szCs w:val="22"/>
        </w:rPr>
        <w:t xml:space="preserve">1/3 </w:t>
      </w:r>
      <w:r w:rsidRPr="006E39FA">
        <w:rPr>
          <w:rFonts w:ascii="Arial" w:hAnsi="Arial" w:cs="Arial"/>
          <w:sz w:val="22"/>
          <w:szCs w:val="22"/>
        </w:rPr>
        <w:t xml:space="preserve"> z celkových reálne vynaložených nákladov na správu areálu</w:t>
      </w:r>
      <w:r w:rsidR="00E6299E">
        <w:rPr>
          <w:rFonts w:ascii="Arial" w:hAnsi="Arial" w:cs="Arial"/>
          <w:sz w:val="22"/>
          <w:szCs w:val="22"/>
        </w:rPr>
        <w:t xml:space="preserve"> (kosenie, zimná údržba, starostlivosť o zeleň, údržba spoločne využívaných spevnených plôch a športovísk)</w:t>
      </w:r>
      <w:r w:rsidRPr="006E39FA">
        <w:rPr>
          <w:rFonts w:ascii="Arial" w:hAnsi="Arial" w:cs="Arial"/>
          <w:sz w:val="22"/>
          <w:szCs w:val="22"/>
        </w:rPr>
        <w:t>; uvedená</w:t>
      </w:r>
      <w:r>
        <w:rPr>
          <w:rFonts w:ascii="Arial" w:hAnsi="Arial" w:cs="Arial"/>
          <w:sz w:val="22"/>
          <w:szCs w:val="22"/>
        </w:rPr>
        <w:t xml:space="preserve"> zmluva bude </w:t>
      </w:r>
      <w:r w:rsidR="002A61E4">
        <w:rPr>
          <w:rFonts w:ascii="Arial" w:hAnsi="Arial" w:cs="Arial"/>
          <w:sz w:val="22"/>
          <w:szCs w:val="22"/>
        </w:rPr>
        <w:t>zo strany</w:t>
      </w:r>
      <w:r w:rsidR="006E39FA">
        <w:rPr>
          <w:rFonts w:ascii="Arial" w:hAnsi="Arial" w:cs="Arial"/>
          <w:sz w:val="22"/>
          <w:szCs w:val="22"/>
        </w:rPr>
        <w:t xml:space="preserve"> </w:t>
      </w:r>
      <w:r w:rsidR="002A61E4">
        <w:rPr>
          <w:rFonts w:ascii="Arial" w:hAnsi="Arial" w:cs="Arial"/>
          <w:sz w:val="22"/>
          <w:szCs w:val="22"/>
        </w:rPr>
        <w:t xml:space="preserve">Cirkevnej základnej školy – </w:t>
      </w:r>
      <w:proofErr w:type="spellStart"/>
      <w:r w:rsidR="002A61E4">
        <w:rPr>
          <w:rFonts w:ascii="Arial" w:hAnsi="Arial" w:cs="Arial"/>
          <w:sz w:val="22"/>
          <w:szCs w:val="22"/>
        </w:rPr>
        <w:t>Narnia</w:t>
      </w:r>
      <w:proofErr w:type="spellEnd"/>
      <w:r w:rsidR="002A61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podpísaná najneskôr do </w:t>
      </w:r>
      <w:r w:rsidR="001307B4">
        <w:rPr>
          <w:rFonts w:ascii="Arial" w:hAnsi="Arial" w:cs="Arial"/>
          <w:sz w:val="22"/>
          <w:szCs w:val="22"/>
        </w:rPr>
        <w:t xml:space="preserve">110 </w:t>
      </w:r>
      <w:r>
        <w:rPr>
          <w:rFonts w:ascii="Arial" w:hAnsi="Arial" w:cs="Arial"/>
          <w:sz w:val="22"/>
          <w:szCs w:val="22"/>
        </w:rPr>
        <w:t>dní od dňa prijatia tohto uznesenia, pričom bez jej predchádzajúceho uzatvorenia Bratislavský samosprávny kraj nepristúpi k uzatvoreniu žiadnej zo zmlúv uvedených v bodoch A.1 až</w:t>
      </w:r>
      <w:r w:rsidR="00032DFA">
        <w:rPr>
          <w:rFonts w:ascii="Arial" w:hAnsi="Arial" w:cs="Arial"/>
          <w:sz w:val="22"/>
          <w:szCs w:val="22"/>
        </w:rPr>
        <w:t xml:space="preserve"> A.5, A.7 až A.9</w:t>
      </w:r>
      <w:r>
        <w:rPr>
          <w:rFonts w:ascii="Arial" w:hAnsi="Arial" w:cs="Arial"/>
          <w:sz w:val="22"/>
          <w:szCs w:val="22"/>
        </w:rPr>
        <w:t xml:space="preserve"> tohto uznesenia</w:t>
      </w:r>
    </w:p>
    <w:p w14:paraId="5A28EDD7" w14:textId="47E853E0" w:rsidR="00004E9E" w:rsidRDefault="00004E9E" w:rsidP="00004E9E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prípade neuhradenia kúpnej ceny a/alebo jej časti za ktorúkoľvek nehnuteľnosť v zmysle bodu A.1, a/alebo A.2 a/alebo A.3 v stanovenej výške a v stanovených termínoch, môže Bratislavský samosprávny kraj jednostranne ukončiť všetky uzatvorené zmluvy v zmysle tohto uznesenia</w:t>
      </w:r>
      <w:r w:rsidR="00E6299E">
        <w:rPr>
          <w:rFonts w:ascii="Arial" w:hAnsi="Arial" w:cs="Arial"/>
          <w:sz w:val="22"/>
          <w:szCs w:val="22"/>
        </w:rPr>
        <w:t xml:space="preserve"> okre</w:t>
      </w:r>
      <w:r w:rsidR="00274AED">
        <w:rPr>
          <w:rFonts w:ascii="Arial" w:hAnsi="Arial" w:cs="Arial"/>
          <w:sz w:val="22"/>
          <w:szCs w:val="22"/>
        </w:rPr>
        <w:t>m</w:t>
      </w:r>
      <w:r w:rsidR="00E6299E">
        <w:rPr>
          <w:rFonts w:ascii="Arial" w:hAnsi="Arial" w:cs="Arial"/>
          <w:sz w:val="22"/>
          <w:szCs w:val="22"/>
        </w:rPr>
        <w:t xml:space="preserve"> zmluvy podľa bodu A.6, s povinnosťou strán vrátiť si do toho momentu poskytnuté plnenia a</w:t>
      </w:r>
      <w:r>
        <w:rPr>
          <w:rFonts w:ascii="Arial" w:hAnsi="Arial" w:cs="Arial"/>
          <w:sz w:val="22"/>
          <w:szCs w:val="22"/>
        </w:rPr>
        <w:t xml:space="preserve"> s možnosťou uplatnenia zmluvnej pokuty zo strany Bratislavského samosprávneho kraja vo výške </w:t>
      </w:r>
      <w:r w:rsidR="00E6299E">
        <w:rPr>
          <w:rFonts w:ascii="Arial" w:hAnsi="Arial" w:cs="Arial"/>
          <w:sz w:val="22"/>
          <w:szCs w:val="22"/>
        </w:rPr>
        <w:t>50 000 EUR,</w:t>
      </w:r>
    </w:p>
    <w:p w14:paraId="3CAC96F7" w14:textId="4431146C" w:rsidR="00004E9E" w:rsidRPr="0017567B" w:rsidRDefault="0087586E" w:rsidP="00004E9E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zmluvy o zriadení vecných bremien budú obsahovať dojednania o možnosti ich jednostranného ukončenia zo strany Bratislavského samosprávneho kraja v prípade ak </w:t>
      </w:r>
      <w:r w:rsidRPr="0017567B">
        <w:rPr>
          <w:rFonts w:ascii="Arial" w:hAnsi="Arial" w:cs="Arial"/>
          <w:sz w:val="22"/>
          <w:szCs w:val="22"/>
        </w:rPr>
        <w:t xml:space="preserve">Cirkevná základná škola- </w:t>
      </w:r>
      <w:proofErr w:type="spellStart"/>
      <w:r w:rsidRPr="0017567B">
        <w:rPr>
          <w:rFonts w:ascii="Arial" w:hAnsi="Arial" w:cs="Arial"/>
          <w:sz w:val="22"/>
          <w:szCs w:val="22"/>
        </w:rPr>
        <w:t>Narnia</w:t>
      </w:r>
      <w:proofErr w:type="spellEnd"/>
      <w:r w:rsidRPr="0017567B">
        <w:rPr>
          <w:rFonts w:ascii="Arial" w:hAnsi="Arial" w:cs="Arial"/>
          <w:sz w:val="22"/>
          <w:szCs w:val="22"/>
        </w:rPr>
        <w:t>, predá, alebo dá do dlhodobého užívania (nájom alebo výpožička alebo vecné bremeno) pozemky nadobudnuté podľa bodu A.1 a/alebo A.</w:t>
      </w:r>
      <w:r w:rsidR="00274AED">
        <w:rPr>
          <w:rFonts w:ascii="Arial" w:hAnsi="Arial" w:cs="Arial"/>
          <w:sz w:val="22"/>
          <w:szCs w:val="22"/>
        </w:rPr>
        <w:t>2</w:t>
      </w:r>
      <w:r w:rsidRPr="0017567B">
        <w:rPr>
          <w:rFonts w:ascii="Arial" w:hAnsi="Arial" w:cs="Arial"/>
          <w:sz w:val="22"/>
          <w:szCs w:val="22"/>
        </w:rPr>
        <w:t xml:space="preserve"> ako aj stavbu na nich postavenú, tretej osobe</w:t>
      </w:r>
      <w:r w:rsidR="00892BCB">
        <w:rPr>
          <w:rFonts w:ascii="Arial" w:hAnsi="Arial" w:cs="Arial"/>
          <w:sz w:val="22"/>
          <w:szCs w:val="22"/>
        </w:rPr>
        <w:t xml:space="preserve">; to neplatí v prípade, ak treťou osobou bude právny nástupca Cirkevnej základnej školy – </w:t>
      </w:r>
      <w:proofErr w:type="spellStart"/>
      <w:r w:rsidR="00892BCB">
        <w:rPr>
          <w:rFonts w:ascii="Arial" w:hAnsi="Arial" w:cs="Arial"/>
          <w:sz w:val="22"/>
          <w:szCs w:val="22"/>
        </w:rPr>
        <w:t>Narnia</w:t>
      </w:r>
      <w:proofErr w:type="spellEnd"/>
      <w:r w:rsidR="00892BCB">
        <w:rPr>
          <w:rFonts w:ascii="Arial" w:hAnsi="Arial" w:cs="Arial"/>
          <w:sz w:val="22"/>
          <w:szCs w:val="22"/>
        </w:rPr>
        <w:t>, ktorý bude pokračovať v prevádzke školy v rámci infraštruktúry postavenej na prevedených pozemkoch,</w:t>
      </w:r>
    </w:p>
    <w:p w14:paraId="75DE5586" w14:textId="0CB2F615" w:rsidR="0087586E" w:rsidRDefault="0087586E" w:rsidP="00004E9E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17567B">
        <w:rPr>
          <w:rFonts w:ascii="Arial" w:hAnsi="Arial" w:cs="Arial"/>
          <w:sz w:val="22"/>
          <w:szCs w:val="22"/>
        </w:rPr>
        <w:t xml:space="preserve">Cirkevná základná škola- </w:t>
      </w:r>
      <w:proofErr w:type="spellStart"/>
      <w:r w:rsidRPr="0017567B">
        <w:rPr>
          <w:rFonts w:ascii="Arial" w:hAnsi="Arial" w:cs="Arial"/>
          <w:sz w:val="22"/>
          <w:szCs w:val="22"/>
        </w:rPr>
        <w:t>Narnia</w:t>
      </w:r>
      <w:proofErr w:type="spellEnd"/>
      <w:r w:rsidRPr="0017567B">
        <w:rPr>
          <w:rFonts w:ascii="Arial" w:hAnsi="Arial" w:cs="Arial"/>
          <w:sz w:val="22"/>
          <w:szCs w:val="22"/>
        </w:rPr>
        <w:t xml:space="preserve"> zriadi v prospech Bratislavského samosprávneho kraja predkupné právo na všetky pozemky nadobudnuté v zmysle toho uznesenia, ako aj na nehnuteľnosť postavenú na týchto pozemkoch</w:t>
      </w:r>
      <w:r w:rsidR="006E39F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 to na nehnuteľnosť, ktorá je predmetom prevodu podľa bodu A.</w:t>
      </w:r>
      <w:r w:rsidR="001307B4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ako aj prípadne na inú v budúcnosti postavenú nehnuteľnosť na predmetných pozemkoc</w:t>
      </w:r>
      <w:r w:rsidR="006E39FA">
        <w:rPr>
          <w:rFonts w:ascii="Arial" w:hAnsi="Arial" w:cs="Arial"/>
          <w:sz w:val="22"/>
          <w:szCs w:val="22"/>
        </w:rPr>
        <w:t>h</w:t>
      </w:r>
    </w:p>
    <w:p w14:paraId="7BD5306D" w14:textId="3E122528" w:rsidR="00E248F8" w:rsidRPr="00004E9E" w:rsidRDefault="00E248F8" w:rsidP="00004E9E">
      <w:pPr>
        <w:pStyle w:val="Odsekzoznamu"/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Cirkevná základná škola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 bude povinná predložiť BSK na odsúhlasenie jednotlivé stupne projektových dokumentácií </w:t>
      </w:r>
      <w:r w:rsidRPr="00E248F8">
        <w:rPr>
          <w:rFonts w:ascii="Arial" w:hAnsi="Arial" w:cs="Arial"/>
          <w:sz w:val="22"/>
          <w:szCs w:val="22"/>
        </w:rPr>
        <w:t>na účely kontroly dodržiavania povinnosti realizácie výstavby výlučne budovy školy s prislúchajúcim zázemím na p</w:t>
      </w:r>
      <w:r>
        <w:rPr>
          <w:rFonts w:ascii="Arial" w:hAnsi="Arial" w:cs="Arial"/>
          <w:sz w:val="22"/>
          <w:szCs w:val="22"/>
        </w:rPr>
        <w:t xml:space="preserve">revedených </w:t>
      </w:r>
      <w:r w:rsidRPr="00E248F8">
        <w:rPr>
          <w:rFonts w:ascii="Arial" w:hAnsi="Arial" w:cs="Arial"/>
          <w:sz w:val="22"/>
          <w:szCs w:val="22"/>
        </w:rPr>
        <w:t>pozemkoch</w:t>
      </w:r>
      <w:r>
        <w:rPr>
          <w:rFonts w:ascii="Arial" w:hAnsi="Arial" w:cs="Arial"/>
          <w:sz w:val="22"/>
          <w:szCs w:val="22"/>
        </w:rPr>
        <w:t>; BSK môže odoprieť súhlas výlučne v prípade, ak by z predložených dokumentácii vyplývalo porušenie účelu výstavby výlučne školskej infraštruktúry s prislúchajúcim zázemím pre</w:t>
      </w:r>
      <w:r w:rsidR="001307B4">
        <w:rPr>
          <w:rFonts w:ascii="Arial" w:hAnsi="Arial" w:cs="Arial"/>
          <w:sz w:val="22"/>
          <w:szCs w:val="22"/>
        </w:rPr>
        <w:t xml:space="preserve"> najviac</w:t>
      </w:r>
      <w:r>
        <w:rPr>
          <w:rFonts w:ascii="Arial" w:hAnsi="Arial" w:cs="Arial"/>
          <w:sz w:val="22"/>
          <w:szCs w:val="22"/>
        </w:rPr>
        <w:t xml:space="preserve"> </w:t>
      </w:r>
      <w:r w:rsidR="00892BCB">
        <w:rPr>
          <w:rFonts w:ascii="Arial" w:hAnsi="Arial" w:cs="Arial"/>
          <w:sz w:val="22"/>
          <w:szCs w:val="22"/>
        </w:rPr>
        <w:t>300</w:t>
      </w:r>
      <w:r>
        <w:rPr>
          <w:rFonts w:ascii="Arial" w:hAnsi="Arial" w:cs="Arial"/>
          <w:sz w:val="22"/>
          <w:szCs w:val="22"/>
        </w:rPr>
        <w:t xml:space="preserve"> žiakov,</w:t>
      </w:r>
    </w:p>
    <w:p w14:paraId="308E9F12" w14:textId="2E808ECE" w:rsidR="0074603D" w:rsidRPr="0074603D" w:rsidRDefault="0074603D" w:rsidP="00686359">
      <w:pPr>
        <w:pStyle w:val="Odsekzoznamu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4FFCCE99" w14:textId="77777777" w:rsidR="0074603D" w:rsidRDefault="0074603D" w:rsidP="0074603D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25A6E4AD" w14:textId="77777777" w:rsidR="0074603D" w:rsidRPr="0074603D" w:rsidRDefault="0074603D" w:rsidP="0074603D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2065C2B2" w14:textId="7AEAF449" w:rsidR="009F5C08" w:rsidRDefault="009F5C08" w:rsidP="00A10F15">
      <w:pPr>
        <w:jc w:val="center"/>
        <w:rPr>
          <w:rFonts w:ascii="Arial" w:hAnsi="Arial" w:cs="Arial"/>
          <w:b/>
        </w:rPr>
      </w:pPr>
    </w:p>
    <w:p w14:paraId="22AA9B9E" w14:textId="0620C30F" w:rsidR="009F5C08" w:rsidRDefault="009F5C08" w:rsidP="00A10F15">
      <w:pPr>
        <w:jc w:val="center"/>
        <w:rPr>
          <w:rFonts w:ascii="Arial" w:hAnsi="Arial" w:cs="Arial"/>
          <w:b/>
        </w:rPr>
      </w:pPr>
    </w:p>
    <w:p w14:paraId="31E7D4F1" w14:textId="25E0E7C3" w:rsidR="009F5C08" w:rsidRDefault="009F5C08" w:rsidP="00A10F15">
      <w:pPr>
        <w:jc w:val="center"/>
        <w:rPr>
          <w:rFonts w:ascii="Arial" w:hAnsi="Arial" w:cs="Arial"/>
          <w:b/>
        </w:rPr>
      </w:pPr>
    </w:p>
    <w:p w14:paraId="4027DEE2" w14:textId="3EC4BAD8" w:rsidR="009F5C08" w:rsidRDefault="009F5C08" w:rsidP="00A10F15">
      <w:pPr>
        <w:jc w:val="center"/>
        <w:rPr>
          <w:rFonts w:ascii="Arial" w:hAnsi="Arial" w:cs="Arial"/>
          <w:b/>
        </w:rPr>
      </w:pPr>
    </w:p>
    <w:p w14:paraId="1C40D028" w14:textId="77777777" w:rsidR="00E829B1" w:rsidRDefault="00E829B1" w:rsidP="00A10F15">
      <w:pPr>
        <w:jc w:val="center"/>
        <w:rPr>
          <w:rFonts w:ascii="Arial" w:hAnsi="Arial" w:cs="Arial"/>
          <w:b/>
        </w:rPr>
      </w:pPr>
    </w:p>
    <w:p w14:paraId="5B4A2F6D" w14:textId="77777777" w:rsidR="009F5C08" w:rsidRDefault="009F5C08" w:rsidP="00A10F15">
      <w:pPr>
        <w:jc w:val="center"/>
        <w:rPr>
          <w:rFonts w:ascii="Arial" w:hAnsi="Arial" w:cs="Arial"/>
          <w:b/>
        </w:rPr>
      </w:pPr>
    </w:p>
    <w:p w14:paraId="5D5DA4C3" w14:textId="77777777" w:rsidR="00316F18" w:rsidRDefault="00316F18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516DBC0D" w14:textId="77777777" w:rsidR="009D06A6" w:rsidRDefault="009D06A6" w:rsidP="00664537">
      <w:pPr>
        <w:jc w:val="center"/>
        <w:rPr>
          <w:rFonts w:ascii="Arial" w:hAnsi="Arial" w:cs="Arial"/>
          <w:b/>
        </w:rPr>
      </w:pPr>
    </w:p>
    <w:p w14:paraId="2723BAA2" w14:textId="37E1184B" w:rsidR="0030103A" w:rsidRPr="00664537" w:rsidRDefault="00A10F15" w:rsidP="00664537">
      <w:pPr>
        <w:jc w:val="center"/>
        <w:rPr>
          <w:rFonts w:ascii="Arial" w:hAnsi="Arial" w:cs="Arial"/>
        </w:rPr>
      </w:pPr>
      <w:r w:rsidRPr="00172688">
        <w:rPr>
          <w:rFonts w:ascii="Arial" w:hAnsi="Arial" w:cs="Arial"/>
          <w:b/>
        </w:rPr>
        <w:t>D ô v o d o v á   s p r á v a</w:t>
      </w:r>
    </w:p>
    <w:p w14:paraId="1E58D3FC" w14:textId="77777777" w:rsidR="00664537" w:rsidRDefault="00664537" w:rsidP="0062482E">
      <w:pPr>
        <w:jc w:val="both"/>
        <w:rPr>
          <w:rFonts w:ascii="Arial" w:hAnsi="Arial" w:cs="Arial"/>
          <w:sz w:val="22"/>
          <w:szCs w:val="22"/>
        </w:rPr>
      </w:pPr>
    </w:p>
    <w:p w14:paraId="3FB4627B" w14:textId="75564C11" w:rsidR="00664537" w:rsidRDefault="00664537" w:rsidP="00664537">
      <w:pPr>
        <w:jc w:val="both"/>
        <w:rPr>
          <w:rFonts w:ascii="Arial" w:hAnsi="Arial" w:cs="Arial"/>
          <w:sz w:val="22"/>
          <w:szCs w:val="22"/>
        </w:rPr>
      </w:pPr>
      <w:r w:rsidRPr="00664537">
        <w:rPr>
          <w:rFonts w:ascii="Arial" w:hAnsi="Arial" w:cs="Arial"/>
          <w:sz w:val="22"/>
          <w:szCs w:val="22"/>
        </w:rPr>
        <w:t xml:space="preserve">Bratislavský samosprávny kraj má v zmysle schválenej Regionálnej stratégie výchovy a vzdelávania v stredných školách v BSK na roky 2023 - 2026 stanovené ciele, ktorými sleduje vytvorenie kvalitnej a efektívnej siete stredných škôl a vytvorenie optimálnych podmienok pre rozvoj výchovy a vzdelávania. Jedným z cieľov je aj stabilizácia odborného vzdelávania v regiónoch mimo Bratislavy a aj preto realizujeme k 1. 9. 2024 zmenu v sieti, kedy v Pezinku vzniká spojená škola z dvoch pôvodných stredných škôl - obchodnej akadémie a strednej odbornej školy podnikania a služieb. Sídlo Spojenej školy je v budove na </w:t>
      </w:r>
      <w:proofErr w:type="spellStart"/>
      <w:r w:rsidRPr="00664537">
        <w:rPr>
          <w:rFonts w:ascii="Arial" w:hAnsi="Arial" w:cs="Arial"/>
          <w:sz w:val="22"/>
          <w:szCs w:val="22"/>
        </w:rPr>
        <w:t>Myslenickej</w:t>
      </w:r>
      <w:proofErr w:type="spellEnd"/>
      <w:r w:rsidRPr="00664537">
        <w:rPr>
          <w:rFonts w:ascii="Arial" w:hAnsi="Arial" w:cs="Arial"/>
          <w:sz w:val="22"/>
          <w:szCs w:val="22"/>
        </w:rPr>
        <w:t xml:space="preserve"> 1, pričom zázemie pre odborné vzdelávanie (odborné učebne, pracovisko praktického vyučovania), jedáleň, kuchyňa a športoviská sa nachádzajú v areáli na Komenského ulici. Budova na </w:t>
      </w:r>
      <w:proofErr w:type="spellStart"/>
      <w:r w:rsidRPr="00664537">
        <w:rPr>
          <w:rFonts w:ascii="Arial" w:hAnsi="Arial" w:cs="Arial"/>
          <w:sz w:val="22"/>
          <w:szCs w:val="22"/>
        </w:rPr>
        <w:t>Myslenickej</w:t>
      </w:r>
      <w:proofErr w:type="spellEnd"/>
      <w:r w:rsidRPr="00664537">
        <w:rPr>
          <w:rFonts w:ascii="Arial" w:hAnsi="Arial" w:cs="Arial"/>
          <w:sz w:val="22"/>
          <w:szCs w:val="22"/>
        </w:rPr>
        <w:t xml:space="preserve"> nemá školský areál, plnohodnotnú telocvičňu a  strava sa vydáva vo výdajnej školskej jedálni. V</w:t>
      </w:r>
      <w:r>
        <w:rPr>
          <w:rFonts w:ascii="Arial" w:hAnsi="Arial" w:cs="Arial"/>
          <w:sz w:val="22"/>
          <w:szCs w:val="22"/>
        </w:rPr>
        <w:t xml:space="preserve"> </w:t>
      </w:r>
      <w:r w:rsidRPr="00664537">
        <w:rPr>
          <w:rFonts w:ascii="Arial" w:hAnsi="Arial" w:cs="Arial"/>
          <w:sz w:val="22"/>
          <w:szCs w:val="22"/>
        </w:rPr>
        <w:t xml:space="preserve">záujme efektívneho využívania existujúcej infraštruktúry </w:t>
      </w:r>
      <w:r>
        <w:rPr>
          <w:rFonts w:ascii="Arial" w:hAnsi="Arial" w:cs="Arial"/>
          <w:sz w:val="22"/>
          <w:szCs w:val="22"/>
        </w:rPr>
        <w:t>dôjde k</w:t>
      </w:r>
      <w:r w:rsidRPr="00664537">
        <w:rPr>
          <w:rFonts w:ascii="Arial" w:hAnsi="Arial" w:cs="Arial"/>
          <w:sz w:val="22"/>
          <w:szCs w:val="22"/>
        </w:rPr>
        <w:t xml:space="preserve"> umiestn</w:t>
      </w:r>
      <w:r>
        <w:rPr>
          <w:rFonts w:ascii="Arial" w:hAnsi="Arial" w:cs="Arial"/>
          <w:sz w:val="22"/>
          <w:szCs w:val="22"/>
        </w:rPr>
        <w:t>eniu</w:t>
      </w:r>
      <w:r w:rsidRPr="00664537">
        <w:rPr>
          <w:rFonts w:ascii="Arial" w:hAnsi="Arial" w:cs="Arial"/>
          <w:sz w:val="22"/>
          <w:szCs w:val="22"/>
        </w:rPr>
        <w:t xml:space="preserve"> </w:t>
      </w:r>
      <w:r w:rsidR="00E1779F">
        <w:rPr>
          <w:rFonts w:ascii="Arial" w:hAnsi="Arial" w:cs="Arial"/>
          <w:sz w:val="22"/>
          <w:szCs w:val="22"/>
        </w:rPr>
        <w:t>S</w:t>
      </w:r>
      <w:r w:rsidRPr="00664537">
        <w:rPr>
          <w:rFonts w:ascii="Arial" w:hAnsi="Arial" w:cs="Arial"/>
          <w:sz w:val="22"/>
          <w:szCs w:val="22"/>
        </w:rPr>
        <w:t>pojen</w:t>
      </w:r>
      <w:r>
        <w:rPr>
          <w:rFonts w:ascii="Arial" w:hAnsi="Arial" w:cs="Arial"/>
          <w:sz w:val="22"/>
          <w:szCs w:val="22"/>
        </w:rPr>
        <w:t>ej</w:t>
      </w:r>
      <w:r w:rsidRPr="00664537">
        <w:rPr>
          <w:rFonts w:ascii="Arial" w:hAnsi="Arial" w:cs="Arial"/>
          <w:sz w:val="22"/>
          <w:szCs w:val="22"/>
        </w:rPr>
        <w:t xml:space="preserve"> škol</w:t>
      </w:r>
      <w:r>
        <w:rPr>
          <w:rFonts w:ascii="Arial" w:hAnsi="Arial" w:cs="Arial"/>
          <w:sz w:val="22"/>
          <w:szCs w:val="22"/>
        </w:rPr>
        <w:t>y</w:t>
      </w:r>
      <w:r w:rsidRPr="00664537">
        <w:rPr>
          <w:rFonts w:ascii="Arial" w:hAnsi="Arial" w:cs="Arial"/>
          <w:sz w:val="22"/>
          <w:szCs w:val="22"/>
        </w:rPr>
        <w:t xml:space="preserve"> do budovy</w:t>
      </w:r>
      <w:r w:rsidR="00795C7B">
        <w:rPr>
          <w:rFonts w:ascii="Arial" w:hAnsi="Arial" w:cs="Arial"/>
          <w:sz w:val="22"/>
          <w:szCs w:val="22"/>
        </w:rPr>
        <w:t xml:space="preserve"> školy so súpisným číslom 1216</w:t>
      </w:r>
      <w:r w:rsidRPr="00664537">
        <w:rPr>
          <w:rFonts w:ascii="Arial" w:hAnsi="Arial" w:cs="Arial"/>
          <w:sz w:val="22"/>
          <w:szCs w:val="22"/>
        </w:rPr>
        <w:t xml:space="preserve"> na Komenského ulici, kde by sa realizovalo teoretické aj praktické vyučovanie a škola by mala zodpovedajúce zázemie</w:t>
      </w:r>
      <w:r>
        <w:rPr>
          <w:rFonts w:ascii="Arial" w:hAnsi="Arial" w:cs="Arial"/>
          <w:sz w:val="22"/>
          <w:szCs w:val="22"/>
        </w:rPr>
        <w:t xml:space="preserve"> a lepšie priestorové potreby, vrátane potrieb pre telovýchovu.</w:t>
      </w:r>
    </w:p>
    <w:p w14:paraId="66715FA5" w14:textId="77777777" w:rsidR="00664537" w:rsidRDefault="00664537" w:rsidP="00664537">
      <w:pPr>
        <w:jc w:val="both"/>
        <w:rPr>
          <w:rFonts w:ascii="Arial" w:hAnsi="Arial" w:cs="Arial"/>
          <w:sz w:val="22"/>
          <w:szCs w:val="22"/>
        </w:rPr>
      </w:pPr>
    </w:p>
    <w:p w14:paraId="4F9B6719" w14:textId="615D2085" w:rsidR="00664537" w:rsidRDefault="00795C7B" w:rsidP="0066453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Budova školy </w:t>
      </w:r>
      <w:r w:rsidR="00E1779F">
        <w:rPr>
          <w:rFonts w:ascii="Arial" w:hAnsi="Arial" w:cs="Arial"/>
          <w:sz w:val="22"/>
          <w:szCs w:val="22"/>
        </w:rPr>
        <w:t xml:space="preserve">na </w:t>
      </w:r>
      <w:r w:rsidR="00E1779F" w:rsidRPr="00FB45C9">
        <w:rPr>
          <w:rFonts w:ascii="Arial" w:hAnsi="Arial" w:cs="Arial"/>
          <w:sz w:val="22"/>
          <w:szCs w:val="22"/>
        </w:rPr>
        <w:t xml:space="preserve">Komenského ulici </w:t>
      </w:r>
      <w:r w:rsidRPr="00FB45C9">
        <w:rPr>
          <w:rFonts w:ascii="Arial" w:hAnsi="Arial" w:cs="Arial"/>
          <w:sz w:val="22"/>
          <w:szCs w:val="22"/>
        </w:rPr>
        <w:t xml:space="preserve">so súpisným číslom 1216 postavená na parcele č. 3510/7 je zverená do správy Strednej odbornej škole podnikania a služieb </w:t>
      </w:r>
      <w:proofErr w:type="spellStart"/>
      <w:r w:rsidRPr="00FB45C9">
        <w:rPr>
          <w:rFonts w:ascii="Arial" w:hAnsi="Arial" w:cs="Arial"/>
          <w:sz w:val="22"/>
          <w:szCs w:val="22"/>
        </w:rPr>
        <w:t>Myslenická</w:t>
      </w:r>
      <w:proofErr w:type="spellEnd"/>
      <w:r w:rsidRPr="00FB45C9">
        <w:rPr>
          <w:rFonts w:ascii="Arial" w:hAnsi="Arial" w:cs="Arial"/>
          <w:sz w:val="22"/>
          <w:szCs w:val="22"/>
        </w:rPr>
        <w:t xml:space="preserve"> 1 Pezinok. Na základe zmluvy č. 3/2012 a 4/2012 je prevažná časť budovy prenajatá na dobu neurčitú v prospech nájomcu Cirkevná základná škola – </w:t>
      </w:r>
      <w:proofErr w:type="spellStart"/>
      <w:r w:rsidRPr="00FB45C9">
        <w:rPr>
          <w:rFonts w:ascii="Arial" w:hAnsi="Arial" w:cs="Arial"/>
          <w:sz w:val="22"/>
          <w:szCs w:val="22"/>
        </w:rPr>
        <w:t>Narnia</w:t>
      </w:r>
      <w:proofErr w:type="spellEnd"/>
      <w:r w:rsidR="004C7EF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C7EFA" w:rsidRPr="00FB45C9">
        <w:rPr>
          <w:rFonts w:ascii="Arial" w:hAnsi="Arial" w:cs="Arial"/>
          <w:sz w:val="22"/>
          <w:szCs w:val="22"/>
        </w:rPr>
        <w:t>elokované</w:t>
      </w:r>
      <w:proofErr w:type="spellEnd"/>
      <w:r w:rsidR="004C7EFA" w:rsidRPr="00FB45C9">
        <w:rPr>
          <w:rFonts w:ascii="Arial" w:hAnsi="Arial" w:cs="Arial"/>
          <w:sz w:val="22"/>
          <w:szCs w:val="22"/>
        </w:rPr>
        <w:t xml:space="preserve"> pracovisko Pezinok – Komenského 27, IČO: 30 809 193 </w:t>
      </w:r>
      <w:r w:rsidR="004C7EFA" w:rsidRPr="00FB45C9">
        <w:rPr>
          <w:rFonts w:ascii="Arial" w:hAnsi="Arial" w:cs="Arial"/>
          <w:i/>
          <w:iCs/>
          <w:sz w:val="22"/>
          <w:szCs w:val="22"/>
        </w:rPr>
        <w:t xml:space="preserve">(ďalej aj ako „Cirkevná základná škola </w:t>
      </w:r>
      <w:proofErr w:type="spellStart"/>
      <w:r w:rsidR="004C7EFA" w:rsidRPr="00FB45C9">
        <w:rPr>
          <w:rFonts w:ascii="Arial" w:hAnsi="Arial" w:cs="Arial"/>
          <w:i/>
          <w:iCs/>
          <w:sz w:val="22"/>
          <w:szCs w:val="22"/>
        </w:rPr>
        <w:t>Narnia</w:t>
      </w:r>
      <w:proofErr w:type="spellEnd"/>
      <w:r w:rsidR="004C7EFA" w:rsidRPr="00FB45C9">
        <w:rPr>
          <w:rFonts w:ascii="Arial" w:hAnsi="Arial" w:cs="Arial"/>
          <w:i/>
          <w:iCs/>
          <w:sz w:val="22"/>
          <w:szCs w:val="22"/>
        </w:rPr>
        <w:t>“)</w:t>
      </w:r>
      <w:r w:rsidRPr="00FB45C9">
        <w:rPr>
          <w:rFonts w:ascii="Arial" w:hAnsi="Arial" w:cs="Arial"/>
          <w:sz w:val="22"/>
          <w:szCs w:val="22"/>
        </w:rPr>
        <w:t>, ktorý v rámci predmetných priestoro</w:t>
      </w:r>
      <w:r w:rsidR="00E1779F" w:rsidRPr="00FB45C9">
        <w:rPr>
          <w:rFonts w:ascii="Arial" w:hAnsi="Arial" w:cs="Arial"/>
          <w:sz w:val="22"/>
          <w:szCs w:val="22"/>
        </w:rPr>
        <w:t>v</w:t>
      </w:r>
      <w:r w:rsidRPr="00FB45C9">
        <w:rPr>
          <w:rFonts w:ascii="Arial" w:hAnsi="Arial" w:cs="Arial"/>
          <w:sz w:val="22"/>
          <w:szCs w:val="22"/>
        </w:rPr>
        <w:t xml:space="preserve"> prevádzkuje školu. Z dôvodu, že vzhľadom na vyššie uvedené BSK plánuje presťahovať žiakov </w:t>
      </w:r>
      <w:r w:rsidR="00E1779F" w:rsidRPr="00FB45C9">
        <w:rPr>
          <w:rFonts w:ascii="Arial" w:hAnsi="Arial" w:cs="Arial"/>
          <w:sz w:val="22"/>
          <w:szCs w:val="22"/>
        </w:rPr>
        <w:t>Spojenej</w:t>
      </w:r>
      <w:r w:rsidRPr="00FB45C9">
        <w:rPr>
          <w:rFonts w:ascii="Arial" w:hAnsi="Arial" w:cs="Arial"/>
          <w:sz w:val="22"/>
          <w:szCs w:val="22"/>
        </w:rPr>
        <w:t xml:space="preserve"> školy z budovy na </w:t>
      </w:r>
      <w:proofErr w:type="spellStart"/>
      <w:r w:rsidRPr="00FB45C9">
        <w:rPr>
          <w:rFonts w:ascii="Arial" w:hAnsi="Arial" w:cs="Arial"/>
          <w:sz w:val="22"/>
          <w:szCs w:val="22"/>
        </w:rPr>
        <w:t>Myslenickej</w:t>
      </w:r>
      <w:proofErr w:type="spellEnd"/>
      <w:r w:rsidRPr="00FB45C9">
        <w:rPr>
          <w:rFonts w:ascii="Arial" w:hAnsi="Arial" w:cs="Arial"/>
          <w:sz w:val="22"/>
          <w:szCs w:val="22"/>
        </w:rPr>
        <w:t xml:space="preserve"> 1</w:t>
      </w:r>
      <w:r w:rsidR="004C7EFA">
        <w:rPr>
          <w:rFonts w:ascii="Arial" w:hAnsi="Arial" w:cs="Arial"/>
          <w:sz w:val="22"/>
          <w:szCs w:val="22"/>
        </w:rPr>
        <w:t xml:space="preserve"> práve do budovy školy na Komenského ulici</w:t>
      </w:r>
      <w:r w:rsidRPr="00FB45C9">
        <w:rPr>
          <w:rFonts w:ascii="Arial" w:hAnsi="Arial" w:cs="Arial"/>
          <w:sz w:val="22"/>
          <w:szCs w:val="22"/>
        </w:rPr>
        <w:t xml:space="preserve">, </w:t>
      </w:r>
      <w:r w:rsidR="001307B4">
        <w:rPr>
          <w:rFonts w:ascii="Arial" w:hAnsi="Arial" w:cs="Arial"/>
          <w:sz w:val="22"/>
          <w:szCs w:val="22"/>
        </w:rPr>
        <w:t>budú</w:t>
      </w:r>
      <w:r w:rsidRPr="00FB45C9">
        <w:rPr>
          <w:rFonts w:ascii="Arial" w:hAnsi="Arial" w:cs="Arial"/>
          <w:sz w:val="22"/>
          <w:szCs w:val="22"/>
        </w:rPr>
        <w:t xml:space="preserve"> zo strany správcu majetku vypovedané mimo iné aj nájomné zmluvy s Cirkevnou základnou školou </w:t>
      </w:r>
      <w:proofErr w:type="spellStart"/>
      <w:r w:rsidRPr="00FB45C9">
        <w:rPr>
          <w:rFonts w:ascii="Arial" w:hAnsi="Arial" w:cs="Arial"/>
          <w:sz w:val="22"/>
          <w:szCs w:val="22"/>
        </w:rPr>
        <w:t>Narnia</w:t>
      </w:r>
      <w:proofErr w:type="spellEnd"/>
      <w:r w:rsidR="009D06A6">
        <w:rPr>
          <w:rFonts w:ascii="Arial" w:hAnsi="Arial" w:cs="Arial"/>
          <w:sz w:val="22"/>
          <w:szCs w:val="22"/>
        </w:rPr>
        <w:t xml:space="preserve">. Cirkevná základná škola </w:t>
      </w:r>
      <w:proofErr w:type="spellStart"/>
      <w:r w:rsidR="009D06A6">
        <w:rPr>
          <w:rFonts w:ascii="Arial" w:hAnsi="Arial" w:cs="Arial"/>
          <w:sz w:val="22"/>
          <w:szCs w:val="22"/>
        </w:rPr>
        <w:t>Narnia</w:t>
      </w:r>
      <w:proofErr w:type="spellEnd"/>
      <w:r w:rsidR="009D06A6">
        <w:rPr>
          <w:rFonts w:ascii="Arial" w:hAnsi="Arial" w:cs="Arial"/>
          <w:sz w:val="22"/>
          <w:szCs w:val="22"/>
        </w:rPr>
        <w:t xml:space="preserve"> bola listom písomne informovaná o plánovanej výpovedi z vyššie uvedených dôvodov k 30.06.2025. Následne po prehodnotení realizácie </w:t>
      </w:r>
      <w:r w:rsidR="0017567B">
        <w:rPr>
          <w:rFonts w:ascii="Arial" w:hAnsi="Arial" w:cs="Arial"/>
          <w:sz w:val="22"/>
          <w:szCs w:val="22"/>
        </w:rPr>
        <w:t>zamýšľaného</w:t>
      </w:r>
      <w:r w:rsidR="009D06A6">
        <w:rPr>
          <w:rFonts w:ascii="Arial" w:hAnsi="Arial" w:cs="Arial"/>
          <w:sz w:val="22"/>
          <w:szCs w:val="22"/>
        </w:rPr>
        <w:t xml:space="preserve"> projektu bolo Cirkevnej základnej škole </w:t>
      </w:r>
      <w:proofErr w:type="spellStart"/>
      <w:r w:rsidR="009D06A6">
        <w:rPr>
          <w:rFonts w:ascii="Arial" w:hAnsi="Arial" w:cs="Arial"/>
          <w:sz w:val="22"/>
          <w:szCs w:val="22"/>
        </w:rPr>
        <w:t>Narnia</w:t>
      </w:r>
      <w:proofErr w:type="spellEnd"/>
      <w:r w:rsidR="009D06A6">
        <w:rPr>
          <w:rFonts w:ascii="Arial" w:hAnsi="Arial" w:cs="Arial"/>
          <w:sz w:val="22"/>
          <w:szCs w:val="22"/>
        </w:rPr>
        <w:t xml:space="preserve"> na osobných rokovaniach oznámené, že ukončenie zmlúv sa bude konať až </w:t>
      </w:r>
      <w:r w:rsidR="00D00A5E">
        <w:rPr>
          <w:rFonts w:ascii="Arial" w:hAnsi="Arial" w:cs="Arial"/>
          <w:sz w:val="22"/>
          <w:szCs w:val="22"/>
        </w:rPr>
        <w:t>s účinnosťou ku koncu</w:t>
      </w:r>
      <w:r w:rsidR="009D06A6">
        <w:rPr>
          <w:rFonts w:ascii="Arial" w:hAnsi="Arial" w:cs="Arial"/>
          <w:sz w:val="22"/>
          <w:szCs w:val="22"/>
        </w:rPr>
        <w:t xml:space="preserve"> februára 2026. </w:t>
      </w:r>
    </w:p>
    <w:p w14:paraId="2695D84A" w14:textId="77777777" w:rsidR="00DA1ABA" w:rsidRDefault="00DA1ABA" w:rsidP="0062482E">
      <w:pPr>
        <w:jc w:val="both"/>
        <w:rPr>
          <w:rFonts w:ascii="Arial" w:hAnsi="Arial" w:cs="Arial"/>
          <w:sz w:val="22"/>
          <w:szCs w:val="22"/>
        </w:rPr>
      </w:pPr>
    </w:p>
    <w:p w14:paraId="1D7310D0" w14:textId="7B39B443" w:rsidR="00834E2D" w:rsidRDefault="00DA1ABA" w:rsidP="006A4D3C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A1ABA">
        <w:rPr>
          <w:rFonts w:ascii="Arial" w:hAnsi="Arial" w:cs="Arial"/>
          <w:color w:val="000000"/>
          <w:sz w:val="22"/>
          <w:szCs w:val="22"/>
        </w:rPr>
        <w:t xml:space="preserve">Cirkevná základná škola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Narnia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, je jednou zo škôl siete škôl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C.S.Lewisa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 a funguje od 1.9.2013 a patrí medzi školy s najlepšími vzdelávacími výsledkami v regióne. Cieľom vytvorenia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elokovaného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 pracoviska v Pezinku bolo</w:t>
      </w:r>
      <w:r w:rsidR="00E1779F">
        <w:rPr>
          <w:rFonts w:ascii="Arial" w:hAnsi="Arial" w:cs="Arial"/>
          <w:color w:val="000000"/>
          <w:sz w:val="22"/>
          <w:szCs w:val="22"/>
        </w:rPr>
        <w:t xml:space="preserve"> podľa vyjadrenia zástupco</w:t>
      </w:r>
      <w:r w:rsidR="004C7EFA">
        <w:rPr>
          <w:rFonts w:ascii="Arial" w:hAnsi="Arial" w:cs="Arial"/>
          <w:color w:val="000000"/>
          <w:sz w:val="22"/>
          <w:szCs w:val="22"/>
        </w:rPr>
        <w:t>v</w:t>
      </w:r>
      <w:r w:rsidR="00E1779F">
        <w:rPr>
          <w:rFonts w:ascii="Arial" w:hAnsi="Arial" w:cs="Arial"/>
          <w:color w:val="000000"/>
          <w:sz w:val="22"/>
          <w:szCs w:val="22"/>
        </w:rPr>
        <w:t xml:space="preserve"> školy</w:t>
      </w:r>
      <w:r w:rsidRPr="00DA1ABA">
        <w:rPr>
          <w:rFonts w:ascii="Arial" w:hAnsi="Arial" w:cs="Arial"/>
          <w:color w:val="000000"/>
          <w:sz w:val="22"/>
          <w:szCs w:val="22"/>
        </w:rPr>
        <w:t xml:space="preserve"> rozší</w:t>
      </w:r>
      <w:r w:rsidR="00E1779F">
        <w:rPr>
          <w:rFonts w:ascii="Arial" w:hAnsi="Arial" w:cs="Arial"/>
          <w:color w:val="000000"/>
          <w:sz w:val="22"/>
          <w:szCs w:val="22"/>
        </w:rPr>
        <w:t>renie</w:t>
      </w:r>
      <w:r w:rsidRPr="00DA1ABA">
        <w:rPr>
          <w:rFonts w:ascii="Arial" w:hAnsi="Arial" w:cs="Arial"/>
          <w:color w:val="000000"/>
          <w:sz w:val="22"/>
          <w:szCs w:val="22"/>
        </w:rPr>
        <w:t xml:space="preserve"> dostupnos</w:t>
      </w:r>
      <w:r w:rsidR="00E1779F">
        <w:rPr>
          <w:rFonts w:ascii="Arial" w:hAnsi="Arial" w:cs="Arial"/>
          <w:color w:val="000000"/>
          <w:sz w:val="22"/>
          <w:szCs w:val="22"/>
        </w:rPr>
        <w:t>ti</w:t>
      </w:r>
      <w:r w:rsidRPr="00DA1ABA">
        <w:rPr>
          <w:rFonts w:ascii="Arial" w:hAnsi="Arial" w:cs="Arial"/>
          <w:color w:val="000000"/>
          <w:sz w:val="22"/>
          <w:szCs w:val="22"/>
        </w:rPr>
        <w:t xml:space="preserve"> školy a jej výchovno-vzdelávacieho programu aj pre obyvateľov tejto časti BSK v okolí Pezinka, Modry až po Senec.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Elokované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 pracovisko v Pezinku navštevuje v súčasnosti 220 žiakov. Väčšina žiakov je z okolia Pezinka, ako napr. Limbach, Chorvátsky Grob - Čierna voda, Slovenský Grob, Svätý Jur, ale aj Modra, Budmerice, Šenkvice, Viničné alebo Vinosady.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Narnia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 v Pezinku tak pomáha riešiť často kritickú situáciu so školami v týchto lokalitách. Školu navštevujú aj deti z viacdetných rodín (3 a viac detí), adoptované deti, či deti z rôznych spoločenských vrstiev. Rodičia detí, ktorí si nemôžu dovoliť financovať školné, môžu využiť štipendiá na pomoc v životnej núdzi. Od svojho začiatku sídli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elokované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 pracovisko CZŠ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Narnia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 v areáli na Komenského ulici v Pezinku. V prvých rokoch zdieľalo budovu Komenského 27 so Strednou odbornou školou, ktorá sa neskôr presťahovala do budovy na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Myslenickej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 ulici. Od roku 2020 využíva budovu aj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elokované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 pracovisko verejnej pezinskej školy ZŠ Kupeckého, čím mesto Pezinok rieši kritickú situáciu s nedostatkom priestorov pre svojich žiakov. Žiaci </w:t>
      </w:r>
      <w:proofErr w:type="spellStart"/>
      <w:r w:rsidRPr="00DA1ABA">
        <w:rPr>
          <w:rFonts w:ascii="Arial" w:hAnsi="Arial" w:cs="Arial"/>
          <w:color w:val="000000"/>
          <w:sz w:val="22"/>
          <w:szCs w:val="22"/>
        </w:rPr>
        <w:t>elokovaného</w:t>
      </w:r>
      <w:proofErr w:type="spellEnd"/>
      <w:r w:rsidRPr="00DA1ABA">
        <w:rPr>
          <w:rFonts w:ascii="Arial" w:hAnsi="Arial" w:cs="Arial"/>
          <w:color w:val="000000"/>
          <w:sz w:val="22"/>
          <w:szCs w:val="22"/>
        </w:rPr>
        <w:t xml:space="preserve"> pracoviska v Pezinku sa stravujú v jedálni, ktorú prevádzkuje SOŠ Komenského, využívajú areál na Komenského ulici počas pobytu v</w:t>
      </w:r>
      <w:r w:rsidR="00834E2D">
        <w:rPr>
          <w:rFonts w:ascii="Arial" w:hAnsi="Arial" w:cs="Arial"/>
          <w:color w:val="000000"/>
          <w:sz w:val="22"/>
          <w:szCs w:val="22"/>
        </w:rPr>
        <w:t> </w:t>
      </w:r>
      <w:r w:rsidRPr="00DA1ABA">
        <w:rPr>
          <w:rFonts w:ascii="Arial" w:hAnsi="Arial" w:cs="Arial"/>
          <w:color w:val="000000"/>
          <w:sz w:val="22"/>
          <w:szCs w:val="22"/>
        </w:rPr>
        <w:t>ŠKD</w:t>
      </w:r>
      <w:r w:rsidR="00834E2D">
        <w:rPr>
          <w:rFonts w:ascii="Arial" w:hAnsi="Arial" w:cs="Arial"/>
          <w:color w:val="000000"/>
          <w:sz w:val="22"/>
          <w:szCs w:val="22"/>
        </w:rPr>
        <w:t xml:space="preserve">. V prípade ukončenia nájmu v priestoroch školy na Komenského ulici tak Cirkevná základná škola </w:t>
      </w:r>
      <w:proofErr w:type="spellStart"/>
      <w:r w:rsidR="00834E2D">
        <w:rPr>
          <w:rFonts w:ascii="Arial" w:hAnsi="Arial" w:cs="Arial"/>
          <w:color w:val="000000"/>
          <w:sz w:val="22"/>
          <w:szCs w:val="22"/>
        </w:rPr>
        <w:t>Narnia</w:t>
      </w:r>
      <w:proofErr w:type="spellEnd"/>
      <w:r w:rsidR="00834E2D">
        <w:rPr>
          <w:rFonts w:ascii="Arial" w:hAnsi="Arial" w:cs="Arial"/>
          <w:color w:val="000000"/>
          <w:sz w:val="22"/>
          <w:szCs w:val="22"/>
        </w:rPr>
        <w:t xml:space="preserve"> prichádza o </w:t>
      </w:r>
      <w:r w:rsidR="00834E2D" w:rsidRPr="00E1779F">
        <w:rPr>
          <w:rFonts w:ascii="Arial" w:hAnsi="Arial" w:cs="Arial"/>
          <w:color w:val="000000"/>
          <w:sz w:val="22"/>
          <w:szCs w:val="22"/>
        </w:rPr>
        <w:t xml:space="preserve">priestory na svoju činnosť. Priestory budovy školy na </w:t>
      </w:r>
      <w:proofErr w:type="spellStart"/>
      <w:r w:rsidR="00834E2D" w:rsidRPr="00E1779F">
        <w:rPr>
          <w:rFonts w:ascii="Arial" w:hAnsi="Arial" w:cs="Arial"/>
          <w:color w:val="000000"/>
          <w:sz w:val="22"/>
          <w:szCs w:val="22"/>
        </w:rPr>
        <w:t>Myslenickej</w:t>
      </w:r>
      <w:proofErr w:type="spellEnd"/>
      <w:r w:rsidR="00834E2D" w:rsidRPr="00E1779F">
        <w:rPr>
          <w:rFonts w:ascii="Arial" w:hAnsi="Arial" w:cs="Arial"/>
          <w:color w:val="000000"/>
          <w:sz w:val="22"/>
          <w:szCs w:val="22"/>
        </w:rPr>
        <w:t xml:space="preserve"> 1, z ktorej sa sťahujú žiaci Spojenej školy</w:t>
      </w:r>
      <w:r w:rsidR="00834E2D" w:rsidRPr="00834E2D">
        <w:rPr>
          <w:rFonts w:ascii="Arial" w:hAnsi="Arial" w:cs="Arial"/>
          <w:color w:val="000000"/>
          <w:sz w:val="22"/>
          <w:szCs w:val="22"/>
        </w:rPr>
        <w:t xml:space="preserve"> do</w:t>
      </w:r>
      <w:r w:rsidR="00834E2D">
        <w:rPr>
          <w:rFonts w:ascii="Arial" w:hAnsi="Arial" w:cs="Arial"/>
          <w:color w:val="000000"/>
          <w:sz w:val="22"/>
          <w:szCs w:val="22"/>
        </w:rPr>
        <w:t xml:space="preserve"> priestorov školy na Komenského ulici sú pritom</w:t>
      </w:r>
      <w:r w:rsidR="00E1779F">
        <w:rPr>
          <w:rFonts w:ascii="Arial" w:hAnsi="Arial" w:cs="Arial"/>
          <w:color w:val="000000"/>
          <w:sz w:val="22"/>
          <w:szCs w:val="22"/>
        </w:rPr>
        <w:t xml:space="preserve"> z pohľadu dlhodobej prevádzky Cirkevnej základnej školy </w:t>
      </w:r>
      <w:proofErr w:type="spellStart"/>
      <w:r w:rsidR="00E1779F">
        <w:rPr>
          <w:rFonts w:ascii="Arial" w:hAnsi="Arial" w:cs="Arial"/>
          <w:color w:val="000000"/>
          <w:sz w:val="22"/>
          <w:szCs w:val="22"/>
        </w:rPr>
        <w:t>Narnia</w:t>
      </w:r>
      <w:proofErr w:type="spellEnd"/>
      <w:r w:rsidR="00834E2D">
        <w:rPr>
          <w:rFonts w:ascii="Arial" w:hAnsi="Arial" w:cs="Arial"/>
          <w:color w:val="000000"/>
          <w:sz w:val="22"/>
          <w:szCs w:val="22"/>
        </w:rPr>
        <w:t xml:space="preserve"> nevyhovujúce. </w:t>
      </w:r>
    </w:p>
    <w:p w14:paraId="0203047F" w14:textId="77777777" w:rsidR="00834E2D" w:rsidRDefault="00834E2D" w:rsidP="006A4D3C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147E2A7" w14:textId="7F470A24" w:rsidR="00834E2D" w:rsidRDefault="00834E2D" w:rsidP="00834E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rámci školského areálu na Komenského ulici v Pezinku sa nachádza aj stavba so súpisným číslom 1216 postavená na parcele registra „C“ č. 3511/15, ktorá slúžila ako budova dielní.</w:t>
      </w:r>
      <w:r w:rsidR="00E1779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Uvedená budova </w:t>
      </w:r>
      <w:r w:rsidR="00E1779F">
        <w:rPr>
          <w:rFonts w:ascii="Arial" w:hAnsi="Arial" w:cs="Arial"/>
          <w:sz w:val="22"/>
          <w:szCs w:val="22"/>
        </w:rPr>
        <w:t>však už</w:t>
      </w:r>
      <w:r>
        <w:rPr>
          <w:rFonts w:ascii="Arial" w:hAnsi="Arial" w:cs="Arial"/>
          <w:sz w:val="22"/>
          <w:szCs w:val="22"/>
        </w:rPr>
        <w:t xml:space="preserve"> dlhodobo </w:t>
      </w:r>
      <w:r w:rsidR="00E1779F">
        <w:rPr>
          <w:rFonts w:ascii="Arial" w:hAnsi="Arial" w:cs="Arial"/>
          <w:sz w:val="22"/>
          <w:szCs w:val="22"/>
        </w:rPr>
        <w:t xml:space="preserve">nie je </w:t>
      </w:r>
      <w:r>
        <w:rPr>
          <w:rFonts w:ascii="Arial" w:hAnsi="Arial" w:cs="Arial"/>
          <w:sz w:val="22"/>
          <w:szCs w:val="22"/>
        </w:rPr>
        <w:t>využívaná. Vo vzťahu k predmetnej budove je vyhotovený aj statický posudok</w:t>
      </w:r>
      <w:r w:rsidR="00E1779F">
        <w:rPr>
          <w:rFonts w:ascii="Arial" w:hAnsi="Arial" w:cs="Arial"/>
          <w:sz w:val="22"/>
          <w:szCs w:val="22"/>
        </w:rPr>
        <w:t xml:space="preserve"> </w:t>
      </w:r>
      <w:r w:rsidR="00E1779F" w:rsidRPr="00E1779F">
        <w:rPr>
          <w:rFonts w:ascii="Arial" w:hAnsi="Arial" w:cs="Arial"/>
          <w:i/>
          <w:iCs/>
          <w:sz w:val="22"/>
          <w:szCs w:val="22"/>
        </w:rPr>
        <w:t>(vypracovaný Ing. Gabrielom Kovácsom, stavebným inžinierom v odbore statika stavieb</w:t>
      </w:r>
      <w:r w:rsidR="00E1779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 roku 2018 konštatujúci </w:t>
      </w:r>
      <w:proofErr w:type="spellStart"/>
      <w:r w:rsidR="00FB45C9">
        <w:rPr>
          <w:rFonts w:ascii="Arial" w:hAnsi="Arial" w:cs="Arial"/>
          <w:sz w:val="22"/>
          <w:szCs w:val="22"/>
        </w:rPr>
        <w:t>neužívania</w:t>
      </w:r>
      <w:r w:rsidR="004C7EFA">
        <w:rPr>
          <w:rFonts w:ascii="Arial" w:hAnsi="Arial" w:cs="Arial"/>
          <w:sz w:val="22"/>
          <w:szCs w:val="22"/>
        </w:rPr>
        <w:t>s</w:t>
      </w:r>
      <w:r w:rsidR="00FB45C9">
        <w:rPr>
          <w:rFonts w:ascii="Arial" w:hAnsi="Arial" w:cs="Arial"/>
          <w:sz w:val="22"/>
          <w:szCs w:val="22"/>
        </w:rPr>
        <w:t>chopnosť</w:t>
      </w:r>
      <w:proofErr w:type="spellEnd"/>
      <w:r w:rsidR="00FB45C9">
        <w:rPr>
          <w:rFonts w:ascii="Arial" w:hAnsi="Arial" w:cs="Arial"/>
          <w:sz w:val="22"/>
          <w:szCs w:val="22"/>
        </w:rPr>
        <w:t xml:space="preserve"> časti budovy a nevyhnutnú  rekonštrukciu a obnovu objektu v čo najkratšej dobe. Budova </w:t>
      </w:r>
      <w:r>
        <w:rPr>
          <w:rFonts w:ascii="Arial" w:hAnsi="Arial" w:cs="Arial"/>
          <w:sz w:val="22"/>
          <w:szCs w:val="22"/>
        </w:rPr>
        <w:t xml:space="preserve">od času vydania tohto posudku </w:t>
      </w:r>
      <w:r w:rsidR="00FB45C9">
        <w:rPr>
          <w:rFonts w:ascii="Arial" w:hAnsi="Arial" w:cs="Arial"/>
          <w:sz w:val="22"/>
          <w:szCs w:val="22"/>
        </w:rPr>
        <w:t>ďalej</w:t>
      </w:r>
      <w:r>
        <w:rPr>
          <w:rFonts w:ascii="Arial" w:hAnsi="Arial" w:cs="Arial"/>
          <w:sz w:val="22"/>
          <w:szCs w:val="22"/>
        </w:rPr>
        <w:t xml:space="preserve"> degradovala</w:t>
      </w:r>
      <w:r w:rsidRPr="00834E2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Z dôvodu nevyhovujúceho stavu tejto budovy mal Bratislavský samosprávny kraj v pláne predmetnú budovu </w:t>
      </w:r>
      <w:r w:rsidR="00FB45C9">
        <w:rPr>
          <w:rFonts w:ascii="Arial" w:hAnsi="Arial" w:cs="Arial"/>
          <w:sz w:val="22"/>
          <w:szCs w:val="22"/>
        </w:rPr>
        <w:t>odstrániť</w:t>
      </w:r>
      <w:r>
        <w:rPr>
          <w:rFonts w:ascii="Arial" w:hAnsi="Arial" w:cs="Arial"/>
          <w:sz w:val="22"/>
          <w:szCs w:val="22"/>
        </w:rPr>
        <w:t xml:space="preserve"> v rámci revitalizácie celého školského areálu na ulici Komenského. Na uvedený investičnú akciu bol pripravený predbežný </w:t>
      </w:r>
      <w:proofErr w:type="spellStart"/>
      <w:r>
        <w:rPr>
          <w:rFonts w:ascii="Arial" w:hAnsi="Arial" w:cs="Arial"/>
          <w:sz w:val="22"/>
          <w:szCs w:val="22"/>
        </w:rPr>
        <w:t>aproximatívny</w:t>
      </w:r>
      <w:proofErr w:type="spellEnd"/>
      <w:r>
        <w:rPr>
          <w:rFonts w:ascii="Arial" w:hAnsi="Arial" w:cs="Arial"/>
          <w:sz w:val="22"/>
          <w:szCs w:val="22"/>
        </w:rPr>
        <w:t xml:space="preserve"> rozpočet, v zmysle ktorého by náklad na zbúranie predmetnej budovy predstavoval sumu viac ako 700.000 EUR s DPH. </w:t>
      </w:r>
    </w:p>
    <w:p w14:paraId="22841C8C" w14:textId="77777777" w:rsidR="00834E2D" w:rsidRDefault="00834E2D" w:rsidP="006A4D3C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1756FDFE" w14:textId="691398C1" w:rsidR="006A4D3C" w:rsidRDefault="00DA1ABA" w:rsidP="006A4D3C">
      <w:pPr>
        <w:jc w:val="both"/>
        <w:rPr>
          <w:rFonts w:ascii="Arial" w:hAnsi="Arial" w:cs="Arial"/>
          <w:sz w:val="22"/>
          <w:szCs w:val="22"/>
        </w:rPr>
      </w:pPr>
      <w:r w:rsidRPr="00E408D4">
        <w:rPr>
          <w:rFonts w:ascii="Arial" w:hAnsi="Arial" w:cs="Arial"/>
          <w:sz w:val="22"/>
          <w:szCs w:val="22"/>
        </w:rPr>
        <w:t xml:space="preserve">CZŠ </w:t>
      </w:r>
      <w:proofErr w:type="spellStart"/>
      <w:r w:rsidRPr="00E408D4">
        <w:rPr>
          <w:rFonts w:ascii="Arial" w:hAnsi="Arial" w:cs="Arial"/>
          <w:sz w:val="22"/>
          <w:szCs w:val="22"/>
        </w:rPr>
        <w:t>Narnia</w:t>
      </w:r>
      <w:proofErr w:type="spellEnd"/>
      <w:r w:rsidRPr="00E408D4">
        <w:rPr>
          <w:rFonts w:ascii="Arial" w:hAnsi="Arial" w:cs="Arial"/>
          <w:sz w:val="22"/>
          <w:szCs w:val="22"/>
        </w:rPr>
        <w:t xml:space="preserve"> </w:t>
      </w:r>
      <w:r w:rsidR="00834E2D" w:rsidRPr="00E408D4">
        <w:rPr>
          <w:rFonts w:ascii="Arial" w:hAnsi="Arial" w:cs="Arial"/>
          <w:sz w:val="22"/>
          <w:szCs w:val="22"/>
        </w:rPr>
        <w:t>prejavila</w:t>
      </w:r>
      <w:r w:rsidRPr="00E408D4">
        <w:rPr>
          <w:rFonts w:ascii="Arial" w:hAnsi="Arial" w:cs="Arial"/>
          <w:sz w:val="22"/>
          <w:szCs w:val="22"/>
        </w:rPr>
        <w:t xml:space="preserve"> záujem zostať v areáli na Komenského ulici a</w:t>
      </w:r>
      <w:r w:rsidR="004C7EFA">
        <w:rPr>
          <w:rFonts w:ascii="Arial" w:hAnsi="Arial" w:cs="Arial"/>
          <w:sz w:val="22"/>
          <w:szCs w:val="22"/>
        </w:rPr>
        <w:t>ko aj záujem</w:t>
      </w:r>
      <w:r w:rsidRPr="00E408D4">
        <w:rPr>
          <w:rFonts w:ascii="Arial" w:hAnsi="Arial" w:cs="Arial"/>
          <w:sz w:val="22"/>
          <w:szCs w:val="22"/>
        </w:rPr>
        <w:t xml:space="preserve"> investovať do prestavby dlhodobo nevyužívaných, chátrajúcich a staticky narušených priestorov bývalých dielní</w:t>
      </w:r>
      <w:r w:rsidR="00E408D4" w:rsidRPr="00E408D4">
        <w:rPr>
          <w:rFonts w:ascii="Arial" w:hAnsi="Arial" w:cs="Arial"/>
          <w:sz w:val="22"/>
          <w:szCs w:val="22"/>
        </w:rPr>
        <w:t xml:space="preserve">, </w:t>
      </w:r>
      <w:r w:rsidR="00E408D4">
        <w:rPr>
          <w:rFonts w:ascii="Arial" w:hAnsi="Arial" w:cs="Arial"/>
          <w:sz w:val="22"/>
          <w:szCs w:val="22"/>
        </w:rPr>
        <w:t xml:space="preserve">v dôsledku </w:t>
      </w:r>
      <w:r w:rsidR="00FB45C9">
        <w:rPr>
          <w:rFonts w:ascii="Arial" w:hAnsi="Arial" w:cs="Arial"/>
          <w:sz w:val="22"/>
          <w:szCs w:val="22"/>
        </w:rPr>
        <w:t>č</w:t>
      </w:r>
      <w:r w:rsidR="00E408D4">
        <w:rPr>
          <w:rFonts w:ascii="Arial" w:hAnsi="Arial" w:cs="Arial"/>
          <w:sz w:val="22"/>
          <w:szCs w:val="22"/>
        </w:rPr>
        <w:t>oho</w:t>
      </w:r>
      <w:r w:rsidR="00E408D4" w:rsidRPr="00E408D4">
        <w:rPr>
          <w:rFonts w:ascii="Arial" w:hAnsi="Arial" w:cs="Arial"/>
          <w:sz w:val="22"/>
          <w:szCs w:val="22"/>
        </w:rPr>
        <w:t xml:space="preserve"> BSK by nemusel vynaložiť finančné prostriedky na búranie predmetnej stavby. </w:t>
      </w:r>
      <w:r w:rsidR="00E408D4">
        <w:rPr>
          <w:rFonts w:ascii="Arial" w:hAnsi="Arial" w:cs="Arial"/>
          <w:sz w:val="22"/>
          <w:szCs w:val="22"/>
        </w:rPr>
        <w:t xml:space="preserve">V rámci investície plánuje Cirkevná základná škola </w:t>
      </w:r>
      <w:proofErr w:type="spellStart"/>
      <w:r w:rsidR="00E408D4">
        <w:rPr>
          <w:rFonts w:ascii="Arial" w:hAnsi="Arial" w:cs="Arial"/>
          <w:sz w:val="22"/>
          <w:szCs w:val="22"/>
        </w:rPr>
        <w:t>Narnia</w:t>
      </w:r>
      <w:proofErr w:type="spellEnd"/>
      <w:r w:rsidR="00E408D4">
        <w:rPr>
          <w:rFonts w:ascii="Arial" w:hAnsi="Arial" w:cs="Arial"/>
          <w:sz w:val="22"/>
          <w:szCs w:val="22"/>
        </w:rPr>
        <w:t xml:space="preserve"> vynaložiť </w:t>
      </w:r>
      <w:r w:rsidR="006B1566">
        <w:rPr>
          <w:rFonts w:ascii="Arial" w:hAnsi="Arial" w:cs="Arial"/>
          <w:sz w:val="22"/>
          <w:szCs w:val="22"/>
        </w:rPr>
        <w:t xml:space="preserve">cca </w:t>
      </w:r>
      <w:r w:rsidR="00E408D4">
        <w:rPr>
          <w:rFonts w:ascii="Arial" w:hAnsi="Arial" w:cs="Arial"/>
          <w:sz w:val="22"/>
          <w:szCs w:val="22"/>
        </w:rPr>
        <w:t>5 miliónov EUR na výstavbu školskej infraštruktúry</w:t>
      </w:r>
      <w:r w:rsidR="00D00A5E">
        <w:rPr>
          <w:rFonts w:ascii="Arial" w:hAnsi="Arial" w:cs="Arial"/>
          <w:sz w:val="22"/>
          <w:szCs w:val="22"/>
        </w:rPr>
        <w:t xml:space="preserve"> pre približne 250 detí</w:t>
      </w:r>
      <w:r w:rsidR="00E408D4">
        <w:rPr>
          <w:rFonts w:ascii="Arial" w:hAnsi="Arial" w:cs="Arial"/>
          <w:sz w:val="22"/>
          <w:szCs w:val="22"/>
        </w:rPr>
        <w:t>.</w:t>
      </w:r>
      <w:r w:rsidR="00FB45C9">
        <w:rPr>
          <w:rFonts w:ascii="Arial" w:hAnsi="Arial" w:cs="Arial"/>
          <w:sz w:val="22"/>
          <w:szCs w:val="22"/>
        </w:rPr>
        <w:t xml:space="preserve"> Detailný popis zámeru vrátane projektových vizualizácií b</w:t>
      </w:r>
      <w:r w:rsidR="009D06A6">
        <w:rPr>
          <w:rFonts w:ascii="Arial" w:hAnsi="Arial" w:cs="Arial"/>
          <w:sz w:val="22"/>
          <w:szCs w:val="22"/>
        </w:rPr>
        <w:t>ol</w:t>
      </w:r>
      <w:r w:rsidR="00FB45C9">
        <w:rPr>
          <w:rFonts w:ascii="Arial" w:hAnsi="Arial" w:cs="Arial"/>
          <w:sz w:val="22"/>
          <w:szCs w:val="22"/>
        </w:rPr>
        <w:t xml:space="preserve"> zo strany zástupcov Cirkevnej základnej školy </w:t>
      </w:r>
      <w:proofErr w:type="spellStart"/>
      <w:r w:rsidR="00FB45C9">
        <w:rPr>
          <w:rFonts w:ascii="Arial" w:hAnsi="Arial" w:cs="Arial"/>
          <w:sz w:val="22"/>
          <w:szCs w:val="22"/>
        </w:rPr>
        <w:t>Narnia</w:t>
      </w:r>
      <w:proofErr w:type="spellEnd"/>
      <w:r w:rsidR="00FB45C9">
        <w:rPr>
          <w:rFonts w:ascii="Arial" w:hAnsi="Arial" w:cs="Arial"/>
          <w:sz w:val="22"/>
          <w:szCs w:val="22"/>
        </w:rPr>
        <w:t xml:space="preserve"> prezentovaný aj osobne na zasadnutí spoločnej komisie Zastupiteľstva BSK</w:t>
      </w:r>
      <w:r w:rsidR="009D06A6">
        <w:rPr>
          <w:rFonts w:ascii="Arial" w:hAnsi="Arial" w:cs="Arial"/>
          <w:sz w:val="22"/>
          <w:szCs w:val="22"/>
        </w:rPr>
        <w:t xml:space="preserve"> pre</w:t>
      </w:r>
      <w:r w:rsidR="00D00A5E">
        <w:rPr>
          <w:rFonts w:ascii="Arial" w:hAnsi="Arial" w:cs="Arial"/>
          <w:sz w:val="22"/>
          <w:szCs w:val="22"/>
        </w:rPr>
        <w:t>d</w:t>
      </w:r>
      <w:r w:rsidR="009D06A6">
        <w:rPr>
          <w:rFonts w:ascii="Arial" w:hAnsi="Arial" w:cs="Arial"/>
          <w:sz w:val="22"/>
          <w:szCs w:val="22"/>
        </w:rPr>
        <w:t xml:space="preserve"> jeho septembrovým rokovaním</w:t>
      </w:r>
      <w:r w:rsidR="00FB45C9">
        <w:rPr>
          <w:rFonts w:ascii="Arial" w:hAnsi="Arial" w:cs="Arial"/>
          <w:sz w:val="22"/>
          <w:szCs w:val="22"/>
        </w:rPr>
        <w:t>.</w:t>
      </w:r>
      <w:r w:rsidR="00E408D4">
        <w:rPr>
          <w:rFonts w:ascii="Arial" w:hAnsi="Arial" w:cs="Arial"/>
          <w:sz w:val="22"/>
          <w:szCs w:val="22"/>
        </w:rPr>
        <w:t xml:space="preserve"> </w:t>
      </w:r>
    </w:p>
    <w:p w14:paraId="2A9CC459" w14:textId="77777777" w:rsidR="00E408D4" w:rsidRDefault="00E408D4" w:rsidP="006A4D3C">
      <w:pPr>
        <w:jc w:val="both"/>
        <w:rPr>
          <w:rFonts w:ascii="Arial" w:hAnsi="Arial" w:cs="Arial"/>
          <w:sz w:val="22"/>
          <w:szCs w:val="22"/>
        </w:rPr>
      </w:pPr>
    </w:p>
    <w:p w14:paraId="4483A907" w14:textId="79D9F274" w:rsidR="00E408D4" w:rsidRDefault="00E408D4" w:rsidP="006A4D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nadväznosti na uvedené zástupcovia BSK rokovali so zástupcami Cirkevnej základnej školy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 ohľadom podmienok poskytnutia predmetných nehnuteľností. </w:t>
      </w:r>
    </w:p>
    <w:p w14:paraId="4155255E" w14:textId="77777777" w:rsidR="007D1AB0" w:rsidRDefault="007D1AB0" w:rsidP="006A4D3C">
      <w:pPr>
        <w:jc w:val="both"/>
        <w:rPr>
          <w:rFonts w:ascii="Arial" w:hAnsi="Arial" w:cs="Arial"/>
          <w:sz w:val="22"/>
          <w:szCs w:val="22"/>
        </w:rPr>
      </w:pPr>
    </w:p>
    <w:p w14:paraId="66A102CD" w14:textId="384CF294" w:rsidR="007D1AB0" w:rsidRDefault="007D1AB0" w:rsidP="006A4D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spojitosti s parcelou registra „C“ č. 3511/15, ktorá má byť predmetom predaja pre Cirkevnú základnú školu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 xml:space="preserve"> bolo pritom zistené, že v rámci katastra nehnuteľností je vo vzťahu k</w:t>
      </w:r>
      <w:r w:rsidR="004C7EFA">
        <w:rPr>
          <w:rFonts w:ascii="Arial" w:hAnsi="Arial" w:cs="Arial"/>
          <w:sz w:val="22"/>
          <w:szCs w:val="22"/>
        </w:rPr>
        <w:t> časti tejto</w:t>
      </w:r>
      <w:r>
        <w:rPr>
          <w:rFonts w:ascii="Arial" w:hAnsi="Arial" w:cs="Arial"/>
          <w:sz w:val="22"/>
          <w:szCs w:val="22"/>
        </w:rPr>
        <w:t xml:space="preserve"> parcel</w:t>
      </w:r>
      <w:r w:rsidR="004C7EFA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definovaná duplicita vlastníctva, a v tom dôsledku je zároveň vyznačená aj poznámka o obmedzení možnosti nakladania s predmetným pozemkom. Totižto vlastníkom parcely registra „E“ č. 2206 zapísanej na liste vlastníctva 3884, ktorá sa v časti prekrýva s parcelou registra „C“ č. 3511/15 je tretia osoba, a to p. František Ščepán, r. </w:t>
      </w:r>
      <w:proofErr w:type="spellStart"/>
      <w:r>
        <w:rPr>
          <w:rFonts w:ascii="Arial" w:hAnsi="Arial" w:cs="Arial"/>
          <w:sz w:val="22"/>
          <w:szCs w:val="22"/>
        </w:rPr>
        <w:t>Štepán</w:t>
      </w:r>
      <w:proofErr w:type="spellEnd"/>
      <w:r>
        <w:rPr>
          <w:rFonts w:ascii="Arial" w:hAnsi="Arial" w:cs="Arial"/>
          <w:sz w:val="22"/>
          <w:szCs w:val="22"/>
        </w:rPr>
        <w:t xml:space="preserve">. BSK v tejto súvislosti oslovil príslušný katastrálny odbor o informáciu, </w:t>
      </w:r>
      <w:r w:rsidR="00FB45C9">
        <w:rPr>
          <w:rFonts w:ascii="Arial" w:hAnsi="Arial" w:cs="Arial"/>
          <w:sz w:val="22"/>
          <w:szCs w:val="22"/>
        </w:rPr>
        <w:t>z akého dôvodu</w:t>
      </w:r>
      <w:r>
        <w:rPr>
          <w:rFonts w:ascii="Arial" w:hAnsi="Arial" w:cs="Arial"/>
          <w:sz w:val="22"/>
          <w:szCs w:val="22"/>
        </w:rPr>
        <w:t xml:space="preserve"> je uvedená duplicita vlastníctva v rámci katastra zapísaná a evidovaná. Vo vzťahu k uvedenému dopytu vykonal príslušný katastrálny odbor šetrenie, v rámci ktorého zistil nasledovné:</w:t>
      </w:r>
    </w:p>
    <w:p w14:paraId="024F4FEC" w14:textId="77777777" w:rsidR="007D1AB0" w:rsidRDefault="007D1AB0" w:rsidP="006A4D3C">
      <w:pPr>
        <w:jc w:val="both"/>
        <w:rPr>
          <w:rFonts w:ascii="Arial" w:hAnsi="Arial" w:cs="Arial"/>
          <w:sz w:val="22"/>
          <w:szCs w:val="22"/>
        </w:rPr>
      </w:pPr>
    </w:p>
    <w:p w14:paraId="6457B565" w14:textId="331C76DE" w:rsidR="007D1AB0" w:rsidRPr="007D1AB0" w:rsidRDefault="007D1AB0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7D1AB0">
        <w:rPr>
          <w:rFonts w:ascii="Arial" w:hAnsi="Arial" w:cs="Arial"/>
          <w:i/>
          <w:iCs/>
          <w:sz w:val="22"/>
          <w:szCs w:val="22"/>
        </w:rPr>
        <w:t xml:space="preserve">„Na základe prešetrenia bolo zistené, že dňa 20.10.1980 bola zapísaná pod položkou výkazu zmien 136/80 Kúpnopredajná zmluva uzatvorená dňa 1.9.1980 medzi Ondrejom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Hanúskom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ako predávajúcim a Okresným stavebným podnikom Bratislava-vidiek, v Pezinku ako kupujúcim, pričom vlastníctvo k parcelám E KN p. č. 2205 a 2206 zapísané v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pozemnoknižnej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vložke číslo (ďalej len „PKV č.“) 1812 k. ú. Pezinok nadobudol na základe Rozhodnutia pod číslom D 388/75 po Márii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Hanúskovej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a po Jozefovi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Hanuskovi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pod D 996/73. Vlastník Ondrej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Hanusek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na základe Kúpnopredajnej zmluvy v spojení s Geometrickým plánom č. 241-1-2711-32879 na oddelenie stavebného pozemku p. č. 3510/7 odpredal z parcely registra E KN p. č. 2205 o výmere 1452 m², 930 m² a z E KN p. č. 2206 o výmere 1957 m² odpredal 1431 m². Dňa 24.9.1982 bola zapísaná pod položkou výkazu zmien č. 174/82 zapísaná Kúpna zmluva z 20.2.1970 v spojení s Geometrickým plánom č. 241-10-2711-700/80 na oddelenie p. č. 3411, na základe ktorej Jozef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Hanúsek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a manželka Mária r.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Satková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ako predávajúci predali Okresnému stavebnému podniku Bratislava-vidiek časť E KN p. č. 2205 o výmere 193 m², pričom jej zostala výmera 302 m² a celú E KN p. č. 2206 o výmere 526 m², ktorá zaniká. </w:t>
      </w:r>
    </w:p>
    <w:p w14:paraId="70483422" w14:textId="77777777" w:rsidR="007D1AB0" w:rsidRPr="007D1AB0" w:rsidRDefault="007D1AB0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0271D196" w14:textId="24B7F7B2" w:rsidR="007D1AB0" w:rsidRDefault="007D1AB0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7D1AB0">
        <w:rPr>
          <w:rFonts w:ascii="Arial" w:hAnsi="Arial" w:cs="Arial"/>
          <w:i/>
          <w:iCs/>
          <w:sz w:val="22"/>
          <w:szCs w:val="22"/>
        </w:rPr>
        <w:t xml:space="preserve">Dňa 21.1.1994 bolo zapísané do KN Rozhodnutie D 2010/88-16 z 30.3.1989 Štátneho notárstva Bratislava-vidiek po Ondrejovi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Hanuskovi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pričom pri dedičstve nebola vyhotovená identifikácia k dedičstvu a bola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prejednaná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PKV č. 1812 k. ú. Pezinok s pôvodnými parcelami a výmerami, čiže bol založený LV č. 3884 k. ú. Pezinok s E KN p. č. 2205 o výmere 1489 m² a E KN p. č. 2206 o výmere 1957 m² do vlastníctva manželky Ondreja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Hanúska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– Juliany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Hanúskovej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r. Ščepánovej (16.2.1934). Osvedčením o dedičstve PK 8 D 505/2004 D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not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235/2004 po poručiteľke Juliane </w:t>
      </w:r>
      <w:proofErr w:type="spellStart"/>
      <w:r w:rsidRPr="007D1AB0">
        <w:rPr>
          <w:rFonts w:ascii="Arial" w:hAnsi="Arial" w:cs="Arial"/>
          <w:i/>
          <w:iCs/>
          <w:sz w:val="22"/>
          <w:szCs w:val="22"/>
        </w:rPr>
        <w:t>Hanuskovej</w:t>
      </w:r>
      <w:proofErr w:type="spellEnd"/>
      <w:r w:rsidRPr="007D1AB0">
        <w:rPr>
          <w:rFonts w:ascii="Arial" w:hAnsi="Arial" w:cs="Arial"/>
          <w:i/>
          <w:iCs/>
          <w:sz w:val="22"/>
          <w:szCs w:val="22"/>
        </w:rPr>
        <w:t xml:space="preserve"> r. Ščepánovej LV č. 3884 k. ú. Pezinok s E KN p. č. 2205 o výmere 1489 m² a E KN p. č. 2206 o výmere 1957 m² nadobudol František Ščepán r. Ščepán (15.10.1968).“</w:t>
      </w:r>
    </w:p>
    <w:p w14:paraId="69EBBCD8" w14:textId="77777777" w:rsidR="007D1AB0" w:rsidRDefault="007D1AB0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2D50477A" w14:textId="4E5D3B88" w:rsidR="007D1AB0" w:rsidRPr="007D1AB0" w:rsidRDefault="007D1AB0" w:rsidP="006A4D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BSK sa snažil s p. Ščepánom skontaktovať</w:t>
      </w:r>
      <w:r w:rsidR="007466B1">
        <w:rPr>
          <w:rFonts w:ascii="Arial" w:hAnsi="Arial" w:cs="Arial"/>
          <w:sz w:val="22"/>
          <w:szCs w:val="22"/>
        </w:rPr>
        <w:t xml:space="preserve"> s návrhom na uskutočnenie rokovania v predmetnej veci, avšak bezúspešne a to aj napriek viacerým urgenciám ako aj poslednej výzve na rokovanie za účelom vyriešenia situácie dohodou predtým ako BSK podá návrh na príslušný súd o určenie vlastníctva, na ktorú sme neobdržali žiadnu odpoveď. Riešenie danej situácie vo vzťahu k </w:t>
      </w:r>
      <w:proofErr w:type="spellStart"/>
      <w:r w:rsidR="007466B1">
        <w:rPr>
          <w:rFonts w:ascii="Arial" w:hAnsi="Arial" w:cs="Arial"/>
          <w:sz w:val="22"/>
          <w:szCs w:val="22"/>
        </w:rPr>
        <w:t>Cirkenej</w:t>
      </w:r>
      <w:proofErr w:type="spellEnd"/>
      <w:r w:rsidR="007466B1">
        <w:rPr>
          <w:rFonts w:ascii="Arial" w:hAnsi="Arial" w:cs="Arial"/>
          <w:sz w:val="22"/>
          <w:szCs w:val="22"/>
        </w:rPr>
        <w:t xml:space="preserve"> základnej škole </w:t>
      </w:r>
      <w:proofErr w:type="spellStart"/>
      <w:r w:rsidR="007466B1">
        <w:rPr>
          <w:rFonts w:ascii="Arial" w:hAnsi="Arial" w:cs="Arial"/>
          <w:sz w:val="22"/>
          <w:szCs w:val="22"/>
        </w:rPr>
        <w:t>Narnia</w:t>
      </w:r>
      <w:proofErr w:type="spellEnd"/>
      <w:r w:rsidR="007466B1">
        <w:rPr>
          <w:rFonts w:ascii="Arial" w:hAnsi="Arial" w:cs="Arial"/>
          <w:sz w:val="22"/>
          <w:szCs w:val="22"/>
        </w:rPr>
        <w:t xml:space="preserve"> je uvedené nižšie. </w:t>
      </w:r>
    </w:p>
    <w:p w14:paraId="7CAEA9FD" w14:textId="77777777" w:rsidR="00AF58CE" w:rsidRDefault="00AF58CE" w:rsidP="006A4D3C">
      <w:pPr>
        <w:jc w:val="both"/>
        <w:rPr>
          <w:rFonts w:ascii="Arial" w:hAnsi="Arial" w:cs="Arial"/>
          <w:sz w:val="22"/>
          <w:szCs w:val="22"/>
        </w:rPr>
      </w:pPr>
    </w:p>
    <w:p w14:paraId="61B00651" w14:textId="1E83CB18" w:rsidR="007D1AB0" w:rsidRPr="009D06A6" w:rsidRDefault="00AF58CE" w:rsidP="007D1AB0">
      <w:pPr>
        <w:pStyle w:val="Body"/>
        <w:numPr>
          <w:ilvl w:val="0"/>
          <w:numId w:val="0"/>
        </w:numPr>
        <w:rPr>
          <w:rFonts w:ascii="Arial" w:hAnsi="Arial" w:cs="Arial"/>
          <w:sz w:val="22"/>
          <w:szCs w:val="22"/>
          <w:lang w:eastAsia="sk-SK"/>
        </w:rPr>
      </w:pPr>
      <w:r w:rsidRPr="009D06A6">
        <w:rPr>
          <w:rFonts w:ascii="Arial" w:hAnsi="Arial" w:cs="Arial"/>
          <w:sz w:val="22"/>
          <w:szCs w:val="22"/>
          <w:lang w:eastAsia="sk-SK"/>
        </w:rPr>
        <w:t xml:space="preserve">V zmysle novelizácie Zásad hospodárenia a nakladania s majetkom Bratislavského samosprávneho kraja z júna 2024 je nutné, aby pri procese odpredaja majetku z dôvodu hodného osobitného zreteľa došlo najskôr k vyhláseniu majetku za prebytočný a až na nasledujúcom zasadnutí zastupiteľstva došlo k samotnému odpredaju tohto majetku. </w:t>
      </w:r>
      <w:r w:rsidR="007D1AB0" w:rsidRPr="009D06A6">
        <w:rPr>
          <w:rFonts w:ascii="Arial" w:hAnsi="Arial" w:cs="Arial"/>
          <w:sz w:val="22"/>
          <w:szCs w:val="22"/>
          <w:lang w:eastAsia="sk-SK"/>
        </w:rPr>
        <w:t xml:space="preserve">Z toho dôvodu </w:t>
      </w:r>
      <w:r w:rsidR="009D06A6">
        <w:rPr>
          <w:rFonts w:ascii="Arial" w:hAnsi="Arial" w:cs="Arial"/>
          <w:sz w:val="22"/>
          <w:szCs w:val="22"/>
          <w:lang w:eastAsia="sk-SK"/>
        </w:rPr>
        <w:t>bol na septembrové rokovanie Zastupiteľstva BSK predložený materiál,</w:t>
      </w:r>
      <w:r w:rsidR="007D1AB0" w:rsidRPr="009D06A6">
        <w:rPr>
          <w:rFonts w:ascii="Arial" w:hAnsi="Arial" w:cs="Arial"/>
          <w:sz w:val="22"/>
          <w:szCs w:val="22"/>
          <w:lang w:eastAsia="sk-SK"/>
        </w:rPr>
        <w:t xml:space="preserve"> predmetom </w:t>
      </w:r>
      <w:r w:rsidR="009D06A6">
        <w:rPr>
          <w:rFonts w:ascii="Arial" w:hAnsi="Arial" w:cs="Arial"/>
          <w:sz w:val="22"/>
          <w:szCs w:val="22"/>
          <w:lang w:eastAsia="sk-SK"/>
        </w:rPr>
        <w:t>ktorého bolo</w:t>
      </w:r>
      <w:r w:rsidR="007D1AB0" w:rsidRPr="009D06A6">
        <w:rPr>
          <w:rFonts w:ascii="Arial" w:hAnsi="Arial" w:cs="Arial"/>
          <w:sz w:val="22"/>
          <w:szCs w:val="22"/>
          <w:lang w:eastAsia="sk-SK"/>
        </w:rPr>
        <w:t xml:space="preserve"> schválenie dotknutého majetku za prebytočný</w:t>
      </w:r>
      <w:r w:rsidR="009D06A6">
        <w:rPr>
          <w:rFonts w:ascii="Arial" w:hAnsi="Arial" w:cs="Arial"/>
          <w:sz w:val="22"/>
          <w:szCs w:val="22"/>
          <w:lang w:eastAsia="sk-SK"/>
        </w:rPr>
        <w:t>. Zastupiteľstvo uznesením 74/2024 zo dňa 20.09.2024 vyhlásilo dotknutý majetok za prebytočný.</w:t>
      </w:r>
    </w:p>
    <w:p w14:paraId="78DAECCC" w14:textId="69C19E08" w:rsidR="00AF58CE" w:rsidRPr="009D06A6" w:rsidRDefault="00AF58CE" w:rsidP="007D1AB0">
      <w:pPr>
        <w:pStyle w:val="Body"/>
        <w:numPr>
          <w:ilvl w:val="0"/>
          <w:numId w:val="0"/>
        </w:numPr>
        <w:rPr>
          <w:rFonts w:ascii="Arial" w:hAnsi="Arial" w:cs="Arial"/>
          <w:sz w:val="22"/>
          <w:szCs w:val="22"/>
          <w:lang w:eastAsia="sk-SK"/>
        </w:rPr>
      </w:pPr>
    </w:p>
    <w:p w14:paraId="5AA984B5" w14:textId="29E955B1" w:rsidR="003703ED" w:rsidRPr="00274AED" w:rsidRDefault="007466B1" w:rsidP="00274AED">
      <w:pPr>
        <w:pStyle w:val="Body"/>
        <w:numPr>
          <w:ilvl w:val="0"/>
          <w:numId w:val="0"/>
        </w:numPr>
        <w:rPr>
          <w:rFonts w:ascii="Arial" w:hAnsi="Arial" w:cs="Arial"/>
          <w:sz w:val="22"/>
          <w:szCs w:val="22"/>
          <w:u w:val="single"/>
          <w:lang w:eastAsia="sk-SK"/>
        </w:rPr>
      </w:pPr>
      <w:r w:rsidRPr="00274AED">
        <w:rPr>
          <w:rFonts w:ascii="Arial" w:hAnsi="Arial" w:cs="Arial"/>
          <w:sz w:val="22"/>
          <w:szCs w:val="22"/>
          <w:u w:val="single"/>
          <w:lang w:eastAsia="sk-SK"/>
        </w:rPr>
        <w:t>Podmienky vzájomných vzťahov pritom navrhujeme nasledovné:</w:t>
      </w:r>
    </w:p>
    <w:p w14:paraId="24B9BEAB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04D47600" w14:textId="1125DD26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BSK zabezpeč</w:t>
      </w:r>
      <w:r>
        <w:rPr>
          <w:rFonts w:ascii="Arial" w:hAnsi="Arial" w:cs="Arial"/>
          <w:sz w:val="22"/>
          <w:szCs w:val="22"/>
        </w:rPr>
        <w:t>ilo</w:t>
      </w:r>
      <w:r w:rsidRPr="00D00A5E">
        <w:rPr>
          <w:rFonts w:ascii="Arial" w:hAnsi="Arial" w:cs="Arial"/>
          <w:sz w:val="22"/>
          <w:szCs w:val="22"/>
        </w:rPr>
        <w:t xml:space="preserve"> rozdelenie parcely registra „C“ č. 3511/15 tak, že jej časť, ktorá sa neprekrýva s parcelou registra „E“ č. 2206 b</w:t>
      </w:r>
      <w:r>
        <w:rPr>
          <w:rFonts w:ascii="Arial" w:hAnsi="Arial" w:cs="Arial"/>
          <w:sz w:val="22"/>
          <w:szCs w:val="22"/>
        </w:rPr>
        <w:t>ola</w:t>
      </w:r>
      <w:r w:rsidRPr="00D00A5E">
        <w:rPr>
          <w:rFonts w:ascii="Arial" w:hAnsi="Arial" w:cs="Arial"/>
          <w:sz w:val="22"/>
          <w:szCs w:val="22"/>
        </w:rPr>
        <w:t xml:space="preserve"> geometrickým zameraním oddelená ako samostatná parcela</w:t>
      </w:r>
      <w:r>
        <w:rPr>
          <w:rFonts w:ascii="Arial" w:hAnsi="Arial" w:cs="Arial"/>
          <w:sz w:val="22"/>
          <w:szCs w:val="22"/>
        </w:rPr>
        <w:t xml:space="preserve">, ktorej ostalo označenie 3511/15 </w:t>
      </w:r>
      <w:r w:rsidRPr="00D00A5E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i/>
          <w:iCs/>
          <w:sz w:val="22"/>
          <w:szCs w:val="22"/>
        </w:rPr>
        <w:t>(ďalej aj ako „Nesporná časť pozemku“)</w:t>
      </w:r>
      <w:r w:rsidRPr="00D00A5E">
        <w:rPr>
          <w:rFonts w:ascii="Arial" w:hAnsi="Arial" w:cs="Arial"/>
          <w:sz w:val="22"/>
          <w:szCs w:val="22"/>
        </w:rPr>
        <w:t xml:space="preserve"> pričom ostávajúca časť parcely registra „C“ č. 3511/15, ktorá sa prekrýva s parcelou registra „E“ č. 2206 b</w:t>
      </w:r>
      <w:r>
        <w:rPr>
          <w:rFonts w:ascii="Arial" w:hAnsi="Arial" w:cs="Arial"/>
          <w:sz w:val="22"/>
          <w:szCs w:val="22"/>
        </w:rPr>
        <w:t>ola</w:t>
      </w:r>
      <w:r w:rsidRPr="00D00A5E">
        <w:rPr>
          <w:rFonts w:ascii="Arial" w:hAnsi="Arial" w:cs="Arial"/>
          <w:sz w:val="22"/>
          <w:szCs w:val="22"/>
        </w:rPr>
        <w:t xml:space="preserve"> geometrickým zameraním oddelená a určená rovnako ako samostatná parcela </w:t>
      </w:r>
      <w:r>
        <w:rPr>
          <w:rFonts w:ascii="Arial" w:hAnsi="Arial" w:cs="Arial"/>
          <w:sz w:val="22"/>
          <w:szCs w:val="22"/>
        </w:rPr>
        <w:t xml:space="preserve">č. 3511/19 </w:t>
      </w:r>
      <w:r w:rsidRPr="00D00A5E">
        <w:rPr>
          <w:rFonts w:ascii="Arial" w:hAnsi="Arial" w:cs="Arial"/>
          <w:i/>
          <w:iCs/>
          <w:sz w:val="22"/>
          <w:szCs w:val="22"/>
        </w:rPr>
        <w:t xml:space="preserve">( ďalej ak ako „Sporná časť pozemku“). </w:t>
      </w:r>
      <w:r w:rsidRPr="00D00A5E">
        <w:rPr>
          <w:rFonts w:ascii="Arial" w:hAnsi="Arial" w:cs="Arial"/>
          <w:sz w:val="22"/>
          <w:szCs w:val="22"/>
        </w:rPr>
        <w:t>BSK zároveň požiada príslušný katastrálny odbor o výmaz poznámky obmedzujúcej nakladanie s pozemkom vo vzťahu k novovytvorenej parcele – Nespornej časti pozemku. Vo vzťahu k Spornej časti pozemku bude BSK</w:t>
      </w:r>
      <w:r>
        <w:rPr>
          <w:rFonts w:ascii="Arial" w:hAnsi="Arial" w:cs="Arial"/>
          <w:sz w:val="22"/>
          <w:szCs w:val="22"/>
        </w:rPr>
        <w:t xml:space="preserve"> iniciovalo</w:t>
      </w:r>
      <w:r w:rsidRPr="00D00A5E">
        <w:rPr>
          <w:rFonts w:ascii="Arial" w:hAnsi="Arial" w:cs="Arial"/>
          <w:sz w:val="22"/>
          <w:szCs w:val="22"/>
        </w:rPr>
        <w:t xml:space="preserve"> súdne konanie za účelom určenia vlastníctva.</w:t>
      </w:r>
    </w:p>
    <w:p w14:paraId="65BF833D" w14:textId="77777777" w:rsidR="00D00A5E" w:rsidRPr="00D00A5E" w:rsidRDefault="00D00A5E" w:rsidP="00D00A5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7F1A9F8F" w14:textId="5956530D" w:rsid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Celková výmera parcely registra „C“ č. 3511/15 je 1427 m2, pričom výmera Nespornej časti pozemku je 112</w:t>
      </w:r>
      <w:r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 xml:space="preserve"> m2 a výmera Spornej časti pozemku je</w:t>
      </w:r>
      <w:r>
        <w:rPr>
          <w:rFonts w:ascii="Arial" w:hAnsi="Arial" w:cs="Arial"/>
          <w:sz w:val="22"/>
          <w:szCs w:val="22"/>
        </w:rPr>
        <w:t xml:space="preserve"> 298 </w:t>
      </w:r>
      <w:r w:rsidRPr="00D00A5E">
        <w:rPr>
          <w:rFonts w:ascii="Arial" w:hAnsi="Arial" w:cs="Arial"/>
          <w:sz w:val="22"/>
          <w:szCs w:val="22"/>
        </w:rPr>
        <w:t>m2.</w:t>
      </w:r>
    </w:p>
    <w:p w14:paraId="18824826" w14:textId="77777777" w:rsidR="00D033EB" w:rsidRDefault="00D033EB" w:rsidP="00D00A5E">
      <w:pPr>
        <w:jc w:val="both"/>
        <w:rPr>
          <w:rFonts w:ascii="Arial" w:hAnsi="Arial" w:cs="Arial"/>
          <w:sz w:val="22"/>
          <w:szCs w:val="22"/>
        </w:rPr>
      </w:pPr>
    </w:p>
    <w:p w14:paraId="54C32BF6" w14:textId="20C2BC5D" w:rsidR="00D033EB" w:rsidRPr="00D00A5E" w:rsidRDefault="00D033EB" w:rsidP="00D00A5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Zároveň BSK zabezpečil aj rozdelenie parcely registra „C“ č. 3511/1</w:t>
      </w:r>
      <w:r w:rsidR="007D21E1">
        <w:rPr>
          <w:rFonts w:ascii="Arial" w:hAnsi="Arial" w:cs="Arial"/>
          <w:sz w:val="22"/>
          <w:szCs w:val="22"/>
        </w:rPr>
        <w:t xml:space="preserve"> o pôvodnej výmere 1 3026 m2 na novovzniknuté parcely č. 3511/1 o výmere č. 9761 m2,  </w:t>
      </w:r>
      <w:proofErr w:type="spellStart"/>
      <w:r w:rsidR="007D21E1">
        <w:rPr>
          <w:rFonts w:ascii="Arial" w:hAnsi="Arial" w:cs="Arial"/>
          <w:sz w:val="22"/>
          <w:szCs w:val="22"/>
        </w:rPr>
        <w:t>parc</w:t>
      </w:r>
      <w:proofErr w:type="spellEnd"/>
      <w:r w:rsidR="007D21E1">
        <w:rPr>
          <w:rFonts w:ascii="Arial" w:hAnsi="Arial" w:cs="Arial"/>
          <w:sz w:val="22"/>
          <w:szCs w:val="22"/>
        </w:rPr>
        <w:t xml:space="preserve">. č. 3511/22 o výmere 1371 m2, </w:t>
      </w:r>
      <w:proofErr w:type="spellStart"/>
      <w:r w:rsidR="007D21E1">
        <w:rPr>
          <w:rFonts w:ascii="Arial" w:hAnsi="Arial" w:cs="Arial"/>
          <w:sz w:val="22"/>
          <w:szCs w:val="22"/>
        </w:rPr>
        <w:t>parc</w:t>
      </w:r>
      <w:proofErr w:type="spellEnd"/>
      <w:r w:rsidR="007D21E1">
        <w:rPr>
          <w:rFonts w:ascii="Arial" w:hAnsi="Arial" w:cs="Arial"/>
          <w:sz w:val="22"/>
          <w:szCs w:val="22"/>
        </w:rPr>
        <w:t>. č. 3511/23 o výmere 111 m2 a </w:t>
      </w:r>
      <w:proofErr w:type="spellStart"/>
      <w:r w:rsidR="007D21E1">
        <w:rPr>
          <w:rFonts w:ascii="Arial" w:hAnsi="Arial" w:cs="Arial"/>
          <w:sz w:val="22"/>
          <w:szCs w:val="22"/>
        </w:rPr>
        <w:t>aprc</w:t>
      </w:r>
      <w:proofErr w:type="spellEnd"/>
      <w:r w:rsidR="007D21E1">
        <w:rPr>
          <w:rFonts w:ascii="Arial" w:hAnsi="Arial" w:cs="Arial"/>
          <w:sz w:val="22"/>
          <w:szCs w:val="22"/>
        </w:rPr>
        <w:t>. Č. 3511/24 o výmere 1783 m2, ako aj rozdelenie pôvodnej parcely registra „C“ č. 3510/65 o pôvodnej výmere 3940 m2 na novú parcelu č. 3510/65 o výmere 3804 m2 a par. č. 3510/128 o </w:t>
      </w:r>
      <w:proofErr w:type="spellStart"/>
      <w:r w:rsidR="007D21E1">
        <w:rPr>
          <w:rFonts w:ascii="Arial" w:hAnsi="Arial" w:cs="Arial"/>
          <w:sz w:val="22"/>
          <w:szCs w:val="22"/>
        </w:rPr>
        <w:t>vmere</w:t>
      </w:r>
      <w:proofErr w:type="spellEnd"/>
      <w:r w:rsidR="007D21E1">
        <w:rPr>
          <w:rFonts w:ascii="Arial" w:hAnsi="Arial" w:cs="Arial"/>
          <w:sz w:val="22"/>
          <w:szCs w:val="22"/>
        </w:rPr>
        <w:t xml:space="preserve"> 136 m2. Dôvodom rozdelenia pôvodných parciel č. 3511/1 a č. 3510/65 bolo odčlenenie ich častí, ktoré sa neprekrývajú s parcelou </w:t>
      </w:r>
      <w:proofErr w:type="spellStart"/>
      <w:r w:rsidR="007D21E1" w:rsidRPr="00D00A5E">
        <w:rPr>
          <w:rFonts w:ascii="Arial" w:hAnsi="Arial" w:cs="Arial"/>
          <w:sz w:val="22"/>
          <w:szCs w:val="22"/>
        </w:rPr>
        <w:t>parcelou</w:t>
      </w:r>
      <w:proofErr w:type="spellEnd"/>
      <w:r w:rsidR="007D21E1" w:rsidRPr="00D00A5E">
        <w:rPr>
          <w:rFonts w:ascii="Arial" w:hAnsi="Arial" w:cs="Arial"/>
          <w:sz w:val="22"/>
          <w:szCs w:val="22"/>
        </w:rPr>
        <w:t xml:space="preserve"> registra „E“ č. 2206</w:t>
      </w:r>
      <w:r w:rsidR="007D21E1">
        <w:rPr>
          <w:rFonts w:ascii="Arial" w:hAnsi="Arial" w:cs="Arial"/>
          <w:sz w:val="22"/>
          <w:szCs w:val="22"/>
        </w:rPr>
        <w:t xml:space="preserve"> vo vlastníctve p. </w:t>
      </w:r>
      <w:proofErr w:type="spellStart"/>
      <w:r w:rsidR="007D21E1">
        <w:rPr>
          <w:rFonts w:ascii="Arial" w:hAnsi="Arial" w:cs="Arial"/>
          <w:sz w:val="22"/>
          <w:szCs w:val="22"/>
        </w:rPr>
        <w:t>Sčepána</w:t>
      </w:r>
      <w:proofErr w:type="spellEnd"/>
      <w:r w:rsidR="00BC67FE">
        <w:rPr>
          <w:rFonts w:ascii="Arial" w:hAnsi="Arial" w:cs="Arial"/>
          <w:sz w:val="22"/>
          <w:szCs w:val="22"/>
        </w:rPr>
        <w:t xml:space="preserve">, tak aby k nim mohol byť požiadaný príslušný katastrálny úrad o výmaz obmedzujúcej poznámky o nakladaní s nehnuteľnosťou. </w:t>
      </w:r>
      <w:r w:rsidR="007D21E1">
        <w:rPr>
          <w:rFonts w:ascii="Arial" w:hAnsi="Arial" w:cs="Arial"/>
          <w:sz w:val="22"/>
          <w:szCs w:val="22"/>
        </w:rPr>
        <w:t xml:space="preserve"> </w:t>
      </w:r>
    </w:p>
    <w:p w14:paraId="3B684070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297CDC89" w14:textId="1D40911B" w:rsidR="00D00A5E" w:rsidRPr="00D00A5E" w:rsidRDefault="00D00A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00A5E">
        <w:rPr>
          <w:rFonts w:ascii="Arial" w:hAnsi="Arial" w:cs="Arial"/>
          <w:b/>
          <w:bCs/>
          <w:sz w:val="22"/>
          <w:szCs w:val="22"/>
          <w:u w:val="single"/>
        </w:rPr>
        <w:t>A1/ Pozemok</w:t>
      </w:r>
      <w:r w:rsidR="00FA532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proofErr w:type="spellStart"/>
      <w:r w:rsidR="00FA5322">
        <w:rPr>
          <w:rFonts w:ascii="Arial" w:hAnsi="Arial" w:cs="Arial"/>
          <w:b/>
          <w:bCs/>
          <w:sz w:val="22"/>
          <w:szCs w:val="22"/>
          <w:u w:val="single"/>
        </w:rPr>
        <w:t>parc</w:t>
      </w:r>
      <w:proofErr w:type="spellEnd"/>
      <w:r w:rsidR="00FA5322">
        <w:rPr>
          <w:rFonts w:ascii="Arial" w:hAnsi="Arial" w:cs="Arial"/>
          <w:b/>
          <w:bCs/>
          <w:sz w:val="22"/>
          <w:szCs w:val="22"/>
          <w:u w:val="single"/>
        </w:rPr>
        <w:t>. „C“ č. 3511/15</w:t>
      </w:r>
      <w:r w:rsidRPr="00D00A5E">
        <w:rPr>
          <w:rFonts w:ascii="Arial" w:hAnsi="Arial" w:cs="Arial"/>
          <w:b/>
          <w:bCs/>
          <w:sz w:val="22"/>
          <w:szCs w:val="22"/>
          <w:u w:val="single"/>
        </w:rPr>
        <w:t xml:space="preserve"> – „Nesporná časť pozemku“ – zmluva o budúcej kúpnej zmluve</w:t>
      </w:r>
    </w:p>
    <w:p w14:paraId="36253110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4BD7FC9E" w14:textId="554F3090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Vo vzťahu k Nespornej časti pozemku navrhujeme uzatvoriť zmluvu o budúcej kúpnej zmluve, </w:t>
      </w:r>
      <w:r w:rsidRPr="00D00A5E">
        <w:rPr>
          <w:rFonts w:ascii="Arial" w:hAnsi="Arial" w:cs="Arial"/>
          <w:b/>
          <w:bCs/>
          <w:sz w:val="22"/>
          <w:szCs w:val="22"/>
        </w:rPr>
        <w:t>s určenou cenou pozemku 244,67 EUR/m2</w:t>
      </w:r>
      <w:r w:rsidRPr="00D00A5E">
        <w:rPr>
          <w:rFonts w:ascii="Arial" w:hAnsi="Arial" w:cs="Arial"/>
          <w:sz w:val="22"/>
          <w:szCs w:val="22"/>
        </w:rPr>
        <w:t xml:space="preserve">, pričom v zmysle zmluvy o budúcej kúpnej zmluve bude samotná kúpna zmluva bude uzatvorená až </w:t>
      </w:r>
      <w:r>
        <w:rPr>
          <w:rFonts w:ascii="Arial" w:hAnsi="Arial" w:cs="Arial"/>
          <w:sz w:val="22"/>
          <w:szCs w:val="22"/>
        </w:rPr>
        <w:t>po vysporiadaní Spornej časti pozemku (po jeho nadobudnutí od BSK v prípade osobitnej</w:t>
      </w:r>
      <w:r w:rsidR="00763E7F">
        <w:rPr>
          <w:rFonts w:ascii="Arial" w:hAnsi="Arial" w:cs="Arial"/>
          <w:sz w:val="22"/>
          <w:szCs w:val="22"/>
        </w:rPr>
        <w:t xml:space="preserve"> trojstrannej</w:t>
      </w:r>
      <w:r>
        <w:rPr>
          <w:rFonts w:ascii="Arial" w:hAnsi="Arial" w:cs="Arial"/>
          <w:sz w:val="22"/>
          <w:szCs w:val="22"/>
        </w:rPr>
        <w:t xml:space="preserve"> dohody s p. </w:t>
      </w:r>
      <w:proofErr w:type="spellStart"/>
      <w:r>
        <w:rPr>
          <w:rFonts w:ascii="Arial" w:hAnsi="Arial" w:cs="Arial"/>
          <w:sz w:val="22"/>
          <w:szCs w:val="22"/>
        </w:rPr>
        <w:t>Sčepánom</w:t>
      </w:r>
      <w:proofErr w:type="spellEnd"/>
      <w:r>
        <w:rPr>
          <w:rFonts w:ascii="Arial" w:hAnsi="Arial" w:cs="Arial"/>
          <w:sz w:val="22"/>
          <w:szCs w:val="22"/>
        </w:rPr>
        <w:t xml:space="preserve"> a Cirkevnou základnou školou </w:t>
      </w:r>
      <w:proofErr w:type="spellStart"/>
      <w:r>
        <w:rPr>
          <w:rFonts w:ascii="Arial" w:hAnsi="Arial" w:cs="Arial"/>
          <w:sz w:val="22"/>
          <w:szCs w:val="22"/>
        </w:rPr>
        <w:t>Narnia</w:t>
      </w:r>
      <w:proofErr w:type="spellEnd"/>
      <w:r>
        <w:rPr>
          <w:rFonts w:ascii="Arial" w:hAnsi="Arial" w:cs="Arial"/>
          <w:sz w:val="22"/>
          <w:szCs w:val="22"/>
        </w:rPr>
        <w:t>, pričom táto dohoda nevyžaduje žiadn</w:t>
      </w:r>
      <w:r w:rsidR="00587BA7">
        <w:rPr>
          <w:rFonts w:ascii="Arial" w:hAnsi="Arial" w:cs="Arial"/>
          <w:sz w:val="22"/>
          <w:szCs w:val="22"/>
        </w:rPr>
        <w:t xml:space="preserve">e finančné plnenie </w:t>
      </w:r>
      <w:r>
        <w:rPr>
          <w:rFonts w:ascii="Arial" w:hAnsi="Arial" w:cs="Arial"/>
          <w:sz w:val="22"/>
          <w:szCs w:val="22"/>
        </w:rPr>
        <w:t>BSK</w:t>
      </w:r>
      <w:r w:rsidR="00587BA7">
        <w:rPr>
          <w:rFonts w:ascii="Arial" w:hAnsi="Arial" w:cs="Arial"/>
          <w:sz w:val="22"/>
          <w:szCs w:val="22"/>
        </w:rPr>
        <w:t xml:space="preserve"> voči p. </w:t>
      </w:r>
      <w:proofErr w:type="spellStart"/>
      <w:r w:rsidR="00587BA7">
        <w:rPr>
          <w:rFonts w:ascii="Arial" w:hAnsi="Arial" w:cs="Arial"/>
          <w:sz w:val="22"/>
          <w:szCs w:val="22"/>
        </w:rPr>
        <w:t>Sčepánovi</w:t>
      </w:r>
      <w:proofErr w:type="spellEnd"/>
      <w:r>
        <w:rPr>
          <w:rFonts w:ascii="Arial" w:hAnsi="Arial" w:cs="Arial"/>
          <w:sz w:val="22"/>
          <w:szCs w:val="22"/>
        </w:rPr>
        <w:t>),</w:t>
      </w:r>
      <w:r w:rsidRPr="00D00A5E">
        <w:rPr>
          <w:rFonts w:ascii="Arial" w:hAnsi="Arial" w:cs="Arial"/>
          <w:sz w:val="22"/>
          <w:szCs w:val="22"/>
        </w:rPr>
        <w:t xml:space="preserve"> a po výmaze</w:t>
      </w:r>
      <w:r>
        <w:rPr>
          <w:rFonts w:ascii="Arial" w:hAnsi="Arial" w:cs="Arial"/>
          <w:sz w:val="22"/>
          <w:szCs w:val="22"/>
        </w:rPr>
        <w:t xml:space="preserve"> resp. úprave</w:t>
      </w:r>
      <w:r w:rsidRPr="00D00A5E">
        <w:rPr>
          <w:rFonts w:ascii="Arial" w:hAnsi="Arial" w:cs="Arial"/>
          <w:sz w:val="22"/>
          <w:szCs w:val="22"/>
        </w:rPr>
        <w:t xml:space="preserve"> obmedzujúcej poznámky znemožňujúcej prevod vlastníctva parcel</w:t>
      </w:r>
      <w:r w:rsidR="00587BA7">
        <w:rPr>
          <w:rFonts w:ascii="Arial" w:hAnsi="Arial" w:cs="Arial"/>
          <w:sz w:val="22"/>
          <w:szCs w:val="22"/>
        </w:rPr>
        <w:t>y 3511/15</w:t>
      </w:r>
      <w:r w:rsidRPr="00D00A5E">
        <w:rPr>
          <w:rFonts w:ascii="Arial" w:hAnsi="Arial" w:cs="Arial"/>
          <w:sz w:val="22"/>
          <w:szCs w:val="22"/>
        </w:rPr>
        <w:t xml:space="preserve"> – Nespornej časti pozemku, nakoľko Nesporná časť pozemku sa s parcelou registra „E“ č. 2206 </w:t>
      </w:r>
      <w:r w:rsidR="00587BA7">
        <w:rPr>
          <w:rFonts w:ascii="Arial" w:hAnsi="Arial" w:cs="Arial"/>
          <w:sz w:val="22"/>
          <w:szCs w:val="22"/>
        </w:rPr>
        <w:t xml:space="preserve">po realizácii jej rozdelenia na dve časti </w:t>
      </w:r>
      <w:r w:rsidRPr="00D00A5E">
        <w:rPr>
          <w:rFonts w:ascii="Arial" w:hAnsi="Arial" w:cs="Arial"/>
          <w:sz w:val="22"/>
          <w:szCs w:val="22"/>
        </w:rPr>
        <w:t xml:space="preserve">žiadnym spôsobom </w:t>
      </w:r>
      <w:r w:rsidR="00587BA7">
        <w:rPr>
          <w:rFonts w:ascii="Arial" w:hAnsi="Arial" w:cs="Arial"/>
          <w:sz w:val="22"/>
          <w:szCs w:val="22"/>
        </w:rPr>
        <w:t>neprekrýva</w:t>
      </w:r>
      <w:r w:rsidRPr="00D00A5E">
        <w:rPr>
          <w:rFonts w:ascii="Arial" w:hAnsi="Arial" w:cs="Arial"/>
          <w:sz w:val="22"/>
          <w:szCs w:val="22"/>
        </w:rPr>
        <w:t xml:space="preserve">. Požiadavka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je, aby sa 50 % kúpnej ceny uhradilo v určenej lehote od účinnosti kúpnej zmluvy  (do </w:t>
      </w:r>
      <w:r w:rsidR="00763E7F"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 xml:space="preserve">0 dní) a druhá polovica by sa hradila v pravidelných splátkach rozvrhnutých na nasledujúcich 5 rokov. </w:t>
      </w:r>
    </w:p>
    <w:p w14:paraId="38031004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688A4264" w14:textId="1BE27CB2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T. j. celková cena Nespornej časti pozemku 112</w:t>
      </w:r>
      <w:r w:rsidR="00587BA7"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 xml:space="preserve"> m2 x 244,67 EUR/m2 = </w:t>
      </w:r>
      <w:r w:rsidR="00587BA7" w:rsidRPr="00587BA7">
        <w:rPr>
          <w:rFonts w:ascii="Arial" w:hAnsi="Arial" w:cs="Arial"/>
          <w:sz w:val="22"/>
          <w:szCs w:val="22"/>
        </w:rPr>
        <w:t>276 232,43</w:t>
      </w:r>
      <w:r w:rsidR="00587BA7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1B21E779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7EB9CB12" w14:textId="6C4B221B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</w:t>
      </w:r>
      <w:r w:rsidR="00763E7F"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 xml:space="preserve">0 dní od účinnosti kúpnej zmluvy </w:t>
      </w:r>
      <w:r w:rsidR="00587BA7" w:rsidRPr="00587BA7">
        <w:rPr>
          <w:rFonts w:ascii="Arial" w:hAnsi="Arial" w:cs="Arial"/>
          <w:sz w:val="22"/>
          <w:szCs w:val="22"/>
        </w:rPr>
        <w:t>138 116,215</w:t>
      </w:r>
      <w:r w:rsidR="00587BA7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38B061A2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619E5380" w14:textId="3FAE4774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1 roka od účinnosti kúpnej zmluvy suma </w:t>
      </w:r>
      <w:r w:rsidR="00587BA7">
        <w:rPr>
          <w:rFonts w:ascii="Arial" w:hAnsi="Arial" w:cs="Arial"/>
          <w:sz w:val="22"/>
          <w:szCs w:val="22"/>
        </w:rPr>
        <w:t xml:space="preserve">  </w:t>
      </w:r>
      <w:r w:rsidR="00587BA7" w:rsidRPr="00587BA7">
        <w:rPr>
          <w:rFonts w:ascii="Arial" w:hAnsi="Arial" w:cs="Arial"/>
          <w:sz w:val="22"/>
          <w:szCs w:val="22"/>
        </w:rPr>
        <w:t>27 623,24</w:t>
      </w:r>
      <w:r w:rsidR="00587BA7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11F63290" w14:textId="337A5866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2 rokov od účinnosti kúpnej zmluvy suma </w:t>
      </w:r>
      <w:r w:rsidR="00587BA7" w:rsidRPr="00587BA7">
        <w:rPr>
          <w:rFonts w:ascii="Arial" w:hAnsi="Arial" w:cs="Arial"/>
          <w:sz w:val="22"/>
          <w:szCs w:val="22"/>
        </w:rPr>
        <w:t>27 623,24</w:t>
      </w:r>
      <w:r w:rsidR="00587BA7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2CFE88B8" w14:textId="08AD8900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3 rokov od účinnosti kúpnej zmluvy suma </w:t>
      </w:r>
      <w:r w:rsidR="00587BA7" w:rsidRPr="00587BA7">
        <w:rPr>
          <w:rFonts w:ascii="Arial" w:hAnsi="Arial" w:cs="Arial"/>
          <w:sz w:val="22"/>
          <w:szCs w:val="22"/>
        </w:rPr>
        <w:t>27 623,24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3BCFBC7B" w14:textId="046D7B6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4 rokov od účinnosti kúpnej zmluvy suma </w:t>
      </w:r>
      <w:r w:rsidR="00587BA7" w:rsidRPr="00587BA7">
        <w:rPr>
          <w:rFonts w:ascii="Arial" w:hAnsi="Arial" w:cs="Arial"/>
          <w:sz w:val="22"/>
          <w:szCs w:val="22"/>
        </w:rPr>
        <w:t>27 623,24</w:t>
      </w:r>
      <w:r w:rsidR="00587BA7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2B7E9905" w14:textId="7723CCF2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5 rokov od účinnosti kúpnej zmluvy suma </w:t>
      </w:r>
      <w:r w:rsidR="00587BA7" w:rsidRPr="00587BA7">
        <w:rPr>
          <w:rFonts w:ascii="Arial" w:hAnsi="Arial" w:cs="Arial"/>
          <w:sz w:val="22"/>
          <w:szCs w:val="22"/>
        </w:rPr>
        <w:t>27 623,24</w:t>
      </w:r>
      <w:r w:rsidR="00587BA7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32C12298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3658E987" w14:textId="2340DABB" w:rsidR="00D00A5E" w:rsidRPr="00D00A5E" w:rsidRDefault="00D00A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00A5E">
        <w:rPr>
          <w:rFonts w:ascii="Arial" w:hAnsi="Arial" w:cs="Arial"/>
          <w:b/>
          <w:bCs/>
          <w:sz w:val="22"/>
          <w:szCs w:val="22"/>
          <w:u w:val="single"/>
        </w:rPr>
        <w:t>A2/ Pozemok </w:t>
      </w:r>
      <w:proofErr w:type="spellStart"/>
      <w:r w:rsidR="00FA5322">
        <w:rPr>
          <w:rFonts w:ascii="Arial" w:hAnsi="Arial" w:cs="Arial"/>
          <w:b/>
          <w:bCs/>
          <w:sz w:val="22"/>
          <w:szCs w:val="22"/>
          <w:u w:val="single"/>
        </w:rPr>
        <w:t>parc</w:t>
      </w:r>
      <w:proofErr w:type="spellEnd"/>
      <w:r w:rsidR="00FA5322">
        <w:rPr>
          <w:rFonts w:ascii="Arial" w:hAnsi="Arial" w:cs="Arial"/>
          <w:b/>
          <w:bCs/>
          <w:sz w:val="22"/>
          <w:szCs w:val="22"/>
          <w:u w:val="single"/>
        </w:rPr>
        <w:t xml:space="preserve">. „C“ č. 3511/19 </w:t>
      </w:r>
      <w:r w:rsidRPr="00D00A5E">
        <w:rPr>
          <w:rFonts w:ascii="Arial" w:hAnsi="Arial" w:cs="Arial"/>
          <w:b/>
          <w:bCs/>
          <w:sz w:val="22"/>
          <w:szCs w:val="22"/>
          <w:u w:val="single"/>
        </w:rPr>
        <w:t xml:space="preserve"> - „Sporná časť pozemku“ – zmluva o budúcej kúpnej zmluve</w:t>
      </w:r>
    </w:p>
    <w:p w14:paraId="0C039E63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01DFF43D" w14:textId="7B70F3DD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Vo vzťahu k Spornej časti pozemku navrhujeme uzatvoriť zmluvu o budúcej kúpnej zmluve, </w:t>
      </w:r>
      <w:r w:rsidRPr="00D00A5E">
        <w:rPr>
          <w:rFonts w:ascii="Arial" w:hAnsi="Arial" w:cs="Arial"/>
          <w:b/>
          <w:bCs/>
          <w:sz w:val="22"/>
          <w:szCs w:val="22"/>
        </w:rPr>
        <w:t>s určenou cenou pozemku 244,67 EUR/m2</w:t>
      </w:r>
      <w:r w:rsidRPr="00D00A5E">
        <w:rPr>
          <w:rFonts w:ascii="Arial" w:hAnsi="Arial" w:cs="Arial"/>
          <w:sz w:val="22"/>
          <w:szCs w:val="22"/>
        </w:rPr>
        <w:t>, pričom v zmysle zmluvy o budúcej kúpnej zmluve bude samotná kúpna zmluva bude uzatvorená až v prípade, ak BSK bude určený ako vlastník predmetnej časti pozemku, a to či už na základe súdneho rozhodnutia alebo na základe dohody s vlastníkom parcely registra „E“ alebo na základe schváleného súdneho zmieru a v dôsledku toho dôjde zo strany katastra nehnuteľností k</w:t>
      </w:r>
      <w:r>
        <w:rPr>
          <w:rFonts w:ascii="Arial" w:hAnsi="Arial" w:cs="Arial"/>
          <w:sz w:val="22"/>
          <w:szCs w:val="22"/>
        </w:rPr>
        <w:t> </w:t>
      </w:r>
      <w:r w:rsidRPr="00D00A5E">
        <w:rPr>
          <w:rFonts w:ascii="Arial" w:hAnsi="Arial" w:cs="Arial"/>
          <w:sz w:val="22"/>
          <w:szCs w:val="22"/>
        </w:rPr>
        <w:t>výmazu</w:t>
      </w:r>
      <w:r>
        <w:rPr>
          <w:rFonts w:ascii="Arial" w:hAnsi="Arial" w:cs="Arial"/>
          <w:sz w:val="22"/>
          <w:szCs w:val="22"/>
        </w:rPr>
        <w:t xml:space="preserve"> alebo úprave</w:t>
      </w:r>
      <w:r w:rsidRPr="00D00A5E">
        <w:rPr>
          <w:rFonts w:ascii="Arial" w:hAnsi="Arial" w:cs="Arial"/>
          <w:sz w:val="22"/>
          <w:szCs w:val="22"/>
        </w:rPr>
        <w:t xml:space="preserve"> poznámky obmedzujúcej nakladaniu s</w:t>
      </w:r>
      <w:r>
        <w:rPr>
          <w:rFonts w:ascii="Arial" w:hAnsi="Arial" w:cs="Arial"/>
          <w:sz w:val="22"/>
          <w:szCs w:val="22"/>
        </w:rPr>
        <w:t xml:space="preserve">o Spornou časťou </w:t>
      </w:r>
      <w:r w:rsidRPr="00D00A5E">
        <w:rPr>
          <w:rFonts w:ascii="Arial" w:hAnsi="Arial" w:cs="Arial"/>
          <w:sz w:val="22"/>
          <w:szCs w:val="22"/>
        </w:rPr>
        <w:t>pozemk</w:t>
      </w:r>
      <w:r>
        <w:rPr>
          <w:rFonts w:ascii="Arial" w:hAnsi="Arial" w:cs="Arial"/>
          <w:sz w:val="22"/>
          <w:szCs w:val="22"/>
        </w:rPr>
        <w:t>u</w:t>
      </w:r>
      <w:r w:rsidRPr="00D00A5E">
        <w:rPr>
          <w:rFonts w:ascii="Arial" w:hAnsi="Arial" w:cs="Arial"/>
          <w:sz w:val="22"/>
          <w:szCs w:val="22"/>
        </w:rPr>
        <w:t xml:space="preserve">. Požiadavka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je, aby sa 50 % kúpnej ceny uhradilo v určenej lehote od účinnosti kúpnej zmluvy  (do </w:t>
      </w:r>
      <w:r w:rsidR="00763E7F"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 xml:space="preserve">0 dní) a druhá polovica by sa hradila v pravidelných splátkach rozvrhnutých na nasledujúcich 5 rokov. </w:t>
      </w:r>
    </w:p>
    <w:p w14:paraId="07A98B73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0E57729B" w14:textId="0301EACE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T. j. celková cena Spornej časti pozemku </w:t>
      </w:r>
      <w:r w:rsidR="00FA5322">
        <w:rPr>
          <w:rFonts w:ascii="Arial" w:hAnsi="Arial" w:cs="Arial"/>
          <w:sz w:val="22"/>
          <w:szCs w:val="22"/>
        </w:rPr>
        <w:t>298</w:t>
      </w:r>
      <w:r w:rsidRPr="00D00A5E">
        <w:rPr>
          <w:rFonts w:ascii="Arial" w:hAnsi="Arial" w:cs="Arial"/>
          <w:sz w:val="22"/>
          <w:szCs w:val="22"/>
        </w:rPr>
        <w:t xml:space="preserve"> m2 x 244,67 EUR/m2 = </w:t>
      </w:r>
      <w:r w:rsidR="00FA5322" w:rsidRPr="00FA5322">
        <w:rPr>
          <w:rFonts w:ascii="Arial" w:hAnsi="Arial" w:cs="Arial"/>
          <w:sz w:val="22"/>
          <w:szCs w:val="22"/>
        </w:rPr>
        <w:t>72 911,66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4BD454C7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2BC534E4" w14:textId="0D7250C9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</w:t>
      </w:r>
      <w:r w:rsidR="00763E7F"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 xml:space="preserve">0 dní od účinnosti kúpnej zmluvy </w:t>
      </w:r>
      <w:r w:rsidR="00FA5322" w:rsidRPr="00FA5322">
        <w:rPr>
          <w:rFonts w:ascii="Arial" w:hAnsi="Arial" w:cs="Arial"/>
          <w:sz w:val="22"/>
          <w:szCs w:val="22"/>
        </w:rPr>
        <w:t>36 455,83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478AE1D9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36072590" w14:textId="56B303DF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1 roka od účinnosti kúpnej zmluvy suma 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="00FA5322" w:rsidRPr="00FA5322">
        <w:rPr>
          <w:rFonts w:ascii="Arial" w:hAnsi="Arial" w:cs="Arial"/>
          <w:sz w:val="22"/>
          <w:szCs w:val="22"/>
        </w:rPr>
        <w:t>7 291,16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4B38D616" w14:textId="20D73683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2 rokov od účinnosti kúpnej zmluvy suma </w:t>
      </w:r>
      <w:r w:rsidR="00FA5322" w:rsidRPr="00FA5322">
        <w:rPr>
          <w:rFonts w:ascii="Arial" w:hAnsi="Arial" w:cs="Arial"/>
          <w:sz w:val="22"/>
          <w:szCs w:val="22"/>
        </w:rPr>
        <w:t>7 291,16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5E79DC7D" w14:textId="3BDB7B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3 rokov od účinnosti kúpnej zmluvy suma </w:t>
      </w:r>
      <w:r w:rsidR="00FA5322" w:rsidRPr="00FA5322">
        <w:rPr>
          <w:rFonts w:ascii="Arial" w:hAnsi="Arial" w:cs="Arial"/>
          <w:sz w:val="22"/>
          <w:szCs w:val="22"/>
        </w:rPr>
        <w:t>7 291,16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040C80BB" w14:textId="4F1E438F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4 rokov od účinnosti kúpnej zmluvy suma </w:t>
      </w:r>
      <w:r w:rsidR="00FA5322" w:rsidRPr="00FA5322">
        <w:rPr>
          <w:rFonts w:ascii="Arial" w:hAnsi="Arial" w:cs="Arial"/>
          <w:sz w:val="22"/>
          <w:szCs w:val="22"/>
        </w:rPr>
        <w:t>7 291,16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6EB326D3" w14:textId="00A779F4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5 rokov od účinnosti kúpnej zmluvy suma </w:t>
      </w:r>
      <w:r w:rsidR="00FA5322" w:rsidRPr="00FA5322">
        <w:rPr>
          <w:rFonts w:ascii="Arial" w:hAnsi="Arial" w:cs="Arial"/>
          <w:sz w:val="22"/>
          <w:szCs w:val="22"/>
        </w:rPr>
        <w:t>7 291,16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EUR</w:t>
      </w:r>
    </w:p>
    <w:p w14:paraId="69E562E3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200F9095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Cirkevná základná škola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potrebuje na účely stavebného konania na výstavbu školy na predmetnom pozemku preukázať príslušnému stavebnému úradu vlastnícke právo alebo iné právo k pozemku. Zmysle § 139 ods. 1  písm. a) zákona č. 50/1976 Zb. o územnom plánovaní a stavebnom poriadku: </w:t>
      </w:r>
    </w:p>
    <w:p w14:paraId="102A701C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471B9CB1" w14:textId="77777777" w:rsidR="00D00A5E" w:rsidRPr="00D00A5E" w:rsidRDefault="00D00A5E" w:rsidP="00D00A5E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D00A5E">
        <w:rPr>
          <w:rFonts w:ascii="Arial" w:hAnsi="Arial" w:cs="Arial"/>
          <w:i/>
          <w:iCs/>
          <w:sz w:val="22"/>
          <w:szCs w:val="22"/>
        </w:rPr>
        <w:t xml:space="preserve">„Pod pojmom „iné práva k pozemkom a stavbám“ použitým v spojení „vlastnícke alebo iné práva k pozemkom a stavbám na nich“ sa podľa povahy prípadu rozumie užívanie pozemku alebo stavby na základe nájomnej zmluvy, </w:t>
      </w:r>
      <w:r w:rsidRPr="00D00A5E">
        <w:rPr>
          <w:rFonts w:ascii="Arial" w:hAnsi="Arial" w:cs="Arial"/>
          <w:i/>
          <w:iCs/>
          <w:sz w:val="22"/>
          <w:szCs w:val="22"/>
          <w:u w:val="single"/>
        </w:rPr>
        <w:t>dohody o budúcej kúpnej zmluve</w:t>
      </w:r>
      <w:r w:rsidRPr="00D00A5E">
        <w:rPr>
          <w:rFonts w:ascii="Arial" w:hAnsi="Arial" w:cs="Arial"/>
          <w:i/>
          <w:iCs/>
          <w:sz w:val="22"/>
          <w:szCs w:val="22"/>
        </w:rPr>
        <w:t xml:space="preserve"> alebo dohody o budúcej zmluve o vecnom bremene, z ktorých vyplýva právo uskutočniť stavbu alebo jej zmenu“</w:t>
      </w:r>
    </w:p>
    <w:p w14:paraId="095706D3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1C784AE8" w14:textId="2CA85DA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Zároveň však Bratislavský samosprávny kraj nemôže v tejto chvíli nakladať s predmetným pozemkom s dôsledku popísanej duplicity vlastníctva a zapísanému obmedzeniu s nakladania s týmto majetkom. Z toho dôvodu by vo vzťahu k Spornej časti pozemku bola uzatvorená dohoda o budúcej kúpnej zmluve predmetom ktorej by bolo dojednanie BSK a 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, že v prípade ak BSK bude právoplatným rozhodnutím súdu alebo na základe platnej dohody s p. Ščepánom alebo na základe schváleného súdneho zmieru určený ako vlastník Spornej časti pozemku a v dôsledku toho dôjde zo strany katastra nehnuteľností k výmazu </w:t>
      </w:r>
      <w:r>
        <w:rPr>
          <w:rFonts w:ascii="Arial" w:hAnsi="Arial" w:cs="Arial"/>
          <w:sz w:val="22"/>
          <w:szCs w:val="22"/>
        </w:rPr>
        <w:t xml:space="preserve">alebo úprave </w:t>
      </w:r>
      <w:r w:rsidRPr="00D00A5E">
        <w:rPr>
          <w:rFonts w:ascii="Arial" w:hAnsi="Arial" w:cs="Arial"/>
          <w:sz w:val="22"/>
          <w:szCs w:val="22"/>
        </w:rPr>
        <w:t>poznámky obmedzujúcej nakladaniu s</w:t>
      </w:r>
      <w:r w:rsidR="00FA5322">
        <w:rPr>
          <w:rFonts w:ascii="Arial" w:hAnsi="Arial" w:cs="Arial"/>
          <w:sz w:val="22"/>
          <w:szCs w:val="22"/>
        </w:rPr>
        <w:t> </w:t>
      </w:r>
      <w:r w:rsidRPr="00D00A5E">
        <w:rPr>
          <w:rFonts w:ascii="Arial" w:hAnsi="Arial" w:cs="Arial"/>
          <w:sz w:val="22"/>
          <w:szCs w:val="22"/>
        </w:rPr>
        <w:t>pozemkom</w:t>
      </w:r>
      <w:r w:rsidR="00FA5322">
        <w:rPr>
          <w:rFonts w:ascii="Arial" w:hAnsi="Arial" w:cs="Arial"/>
          <w:sz w:val="22"/>
          <w:szCs w:val="22"/>
        </w:rPr>
        <w:t>, uzatvoria riadnu kúpnu zmluvu na prevod vlastníctva k Spornej časti pozemku</w:t>
      </w:r>
      <w:r w:rsidRPr="00D00A5E">
        <w:rPr>
          <w:rFonts w:ascii="Arial" w:hAnsi="Arial" w:cs="Arial"/>
          <w:sz w:val="22"/>
          <w:szCs w:val="22"/>
        </w:rPr>
        <w:t>.</w:t>
      </w:r>
    </w:p>
    <w:p w14:paraId="662BF8E3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3FF813FA" w14:textId="391384A7" w:rsidR="00D00A5E" w:rsidRPr="00D00A5E" w:rsidRDefault="006A43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A3</w:t>
      </w:r>
      <w:r w:rsidR="00D00A5E" w:rsidRPr="00D00A5E">
        <w:rPr>
          <w:rFonts w:ascii="Arial" w:hAnsi="Arial" w:cs="Arial"/>
          <w:b/>
          <w:bCs/>
          <w:sz w:val="22"/>
          <w:szCs w:val="22"/>
          <w:u w:val="single"/>
        </w:rPr>
        <w:t>/ stavba „dielne“ so súpisným číslom 1216 postavená na pozemku parcely registra „C“ č. 3511/15</w:t>
      </w:r>
      <w:r w:rsidR="00763E7F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D00A5E" w:rsidRPr="00D00A5E">
        <w:rPr>
          <w:rFonts w:ascii="Arial" w:hAnsi="Arial" w:cs="Arial"/>
          <w:b/>
          <w:bCs/>
          <w:sz w:val="22"/>
          <w:szCs w:val="22"/>
          <w:u w:val="single"/>
        </w:rPr>
        <w:t>– zmluva o budúce</w:t>
      </w:r>
      <w:r w:rsidR="00763E7F">
        <w:rPr>
          <w:rFonts w:ascii="Arial" w:hAnsi="Arial" w:cs="Arial"/>
          <w:b/>
          <w:bCs/>
          <w:sz w:val="22"/>
          <w:szCs w:val="22"/>
          <w:u w:val="single"/>
        </w:rPr>
        <w:t>j</w:t>
      </w:r>
      <w:r w:rsidR="00D00A5E" w:rsidRPr="00D00A5E">
        <w:rPr>
          <w:rFonts w:ascii="Arial" w:hAnsi="Arial" w:cs="Arial"/>
          <w:b/>
          <w:bCs/>
          <w:sz w:val="22"/>
          <w:szCs w:val="22"/>
          <w:u w:val="single"/>
        </w:rPr>
        <w:t xml:space="preserve"> kúpnej zmluve</w:t>
      </w:r>
    </w:p>
    <w:p w14:paraId="2B232CCC" w14:textId="77777777" w:rsidR="00D00A5E" w:rsidRPr="00D00A5E" w:rsidRDefault="00D00A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F7A52D1" w14:textId="521D88C3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Cena budovy dielní so </w:t>
      </w:r>
      <w:proofErr w:type="spellStart"/>
      <w:r w:rsidRPr="00D00A5E">
        <w:rPr>
          <w:rFonts w:ascii="Arial" w:hAnsi="Arial" w:cs="Arial"/>
          <w:sz w:val="22"/>
          <w:szCs w:val="22"/>
        </w:rPr>
        <w:t>súp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. č. 1216 postavenej na parcele </w:t>
      </w:r>
      <w:r w:rsidR="00FA5322">
        <w:rPr>
          <w:rFonts w:ascii="Arial" w:hAnsi="Arial" w:cs="Arial"/>
          <w:sz w:val="22"/>
          <w:szCs w:val="22"/>
        </w:rPr>
        <w:t xml:space="preserve">„C“ č. </w:t>
      </w:r>
      <w:r w:rsidRPr="00D00A5E">
        <w:rPr>
          <w:rFonts w:ascii="Arial" w:hAnsi="Arial" w:cs="Arial"/>
          <w:sz w:val="22"/>
          <w:szCs w:val="22"/>
        </w:rPr>
        <w:t>3511/15</w:t>
      </w:r>
      <w:r w:rsidR="006A435E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 xml:space="preserve">bola znaleckým posudkom č. 45/2024 vyhotoveného znalcom ÚEOS – Komercia, </w:t>
      </w:r>
      <w:proofErr w:type="spellStart"/>
      <w:r w:rsidRPr="00D00A5E">
        <w:rPr>
          <w:rFonts w:ascii="Arial" w:hAnsi="Arial" w:cs="Arial"/>
          <w:sz w:val="22"/>
          <w:szCs w:val="22"/>
        </w:rPr>
        <w:t>a.s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., </w:t>
      </w:r>
      <w:proofErr w:type="spellStart"/>
      <w:r w:rsidRPr="00D00A5E">
        <w:rPr>
          <w:rFonts w:ascii="Arial" w:hAnsi="Arial" w:cs="Arial"/>
          <w:sz w:val="22"/>
          <w:szCs w:val="22"/>
        </w:rPr>
        <w:t>Koceľova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9, 821 08 Bratislava stanovená na </w:t>
      </w:r>
      <w:r w:rsidRPr="00D00A5E">
        <w:rPr>
          <w:rFonts w:ascii="Arial" w:hAnsi="Arial" w:cs="Arial"/>
          <w:b/>
          <w:bCs/>
          <w:sz w:val="22"/>
          <w:szCs w:val="22"/>
        </w:rPr>
        <w:t>sumu 196 233,99 EUR.</w:t>
      </w:r>
    </w:p>
    <w:p w14:paraId="12C80B6C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1F6AEC81" w14:textId="2CAEEF96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V prípade schválenia prevodu Bratislavský samosprávny kraj uzatvorí s Cirkevnou základnou školou </w:t>
      </w:r>
      <w:proofErr w:type="spellStart"/>
      <w:r w:rsidR="00FA5322">
        <w:rPr>
          <w:rFonts w:ascii="Arial" w:hAnsi="Arial" w:cs="Arial"/>
          <w:sz w:val="22"/>
          <w:szCs w:val="22"/>
        </w:rPr>
        <w:t>Narnia</w:t>
      </w:r>
      <w:proofErr w:type="spellEnd"/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 xml:space="preserve">zmluvu o budúcej kúpnej zmluve na účely predaja  budovy dielní, pričom samotná kúpna zmluva sa uzatvorí až </w:t>
      </w:r>
      <w:r w:rsidR="00763E7F">
        <w:rPr>
          <w:rFonts w:ascii="Arial" w:hAnsi="Arial" w:cs="Arial"/>
          <w:sz w:val="22"/>
          <w:szCs w:val="22"/>
        </w:rPr>
        <w:t>po</w:t>
      </w:r>
      <w:r w:rsidRPr="00D00A5E">
        <w:rPr>
          <w:rFonts w:ascii="Arial" w:hAnsi="Arial" w:cs="Arial"/>
          <w:sz w:val="22"/>
          <w:szCs w:val="22"/>
        </w:rPr>
        <w:t xml:space="preserve"> uzatvoren</w:t>
      </w:r>
      <w:r w:rsidR="00763E7F">
        <w:rPr>
          <w:rFonts w:ascii="Arial" w:hAnsi="Arial" w:cs="Arial"/>
          <w:sz w:val="22"/>
          <w:szCs w:val="22"/>
        </w:rPr>
        <w:t>í</w:t>
      </w:r>
      <w:r w:rsidRPr="00D00A5E">
        <w:rPr>
          <w:rFonts w:ascii="Arial" w:hAnsi="Arial" w:cs="Arial"/>
          <w:sz w:val="22"/>
          <w:szCs w:val="22"/>
        </w:rPr>
        <w:t xml:space="preserve"> kúpnej zmluvy na Nespornú časť pozemku</w:t>
      </w:r>
      <w:r w:rsidR="006A435E">
        <w:rPr>
          <w:rFonts w:ascii="Arial" w:hAnsi="Arial" w:cs="Arial"/>
          <w:sz w:val="22"/>
          <w:szCs w:val="22"/>
        </w:rPr>
        <w:t xml:space="preserve"> a</w:t>
      </w:r>
      <w:r w:rsidR="00763E7F">
        <w:rPr>
          <w:rFonts w:ascii="Arial" w:hAnsi="Arial" w:cs="Arial"/>
          <w:sz w:val="22"/>
          <w:szCs w:val="22"/>
        </w:rPr>
        <w:t xml:space="preserve"> po </w:t>
      </w:r>
      <w:r w:rsidR="006A435E">
        <w:rPr>
          <w:rFonts w:ascii="Arial" w:hAnsi="Arial" w:cs="Arial"/>
          <w:sz w:val="22"/>
          <w:szCs w:val="22"/>
        </w:rPr>
        <w:t>výmaz</w:t>
      </w:r>
      <w:r w:rsidR="00763E7F">
        <w:rPr>
          <w:rFonts w:ascii="Arial" w:hAnsi="Arial" w:cs="Arial"/>
          <w:sz w:val="22"/>
          <w:szCs w:val="22"/>
        </w:rPr>
        <w:t>e</w:t>
      </w:r>
      <w:r w:rsidR="006A435E">
        <w:rPr>
          <w:rFonts w:ascii="Arial" w:hAnsi="Arial" w:cs="Arial"/>
          <w:sz w:val="22"/>
          <w:szCs w:val="22"/>
        </w:rPr>
        <w:t xml:space="preserve"> alebo úprave </w:t>
      </w:r>
      <w:r w:rsidR="006A435E" w:rsidRPr="00D00A5E">
        <w:rPr>
          <w:rFonts w:ascii="Arial" w:hAnsi="Arial" w:cs="Arial"/>
          <w:sz w:val="22"/>
          <w:szCs w:val="22"/>
        </w:rPr>
        <w:t>poznámky obmedzujúcej nakladaniu s</w:t>
      </w:r>
      <w:r w:rsidR="00FA5322">
        <w:rPr>
          <w:rFonts w:ascii="Arial" w:hAnsi="Arial" w:cs="Arial"/>
          <w:sz w:val="22"/>
          <w:szCs w:val="22"/>
        </w:rPr>
        <w:t> </w:t>
      </w:r>
      <w:r w:rsidR="006A435E">
        <w:rPr>
          <w:rFonts w:ascii="Arial" w:hAnsi="Arial" w:cs="Arial"/>
          <w:sz w:val="22"/>
          <w:szCs w:val="22"/>
        </w:rPr>
        <w:t>nehnuteľnosťou</w:t>
      </w:r>
      <w:r w:rsidR="00FA5322">
        <w:rPr>
          <w:rFonts w:ascii="Arial" w:hAnsi="Arial" w:cs="Arial"/>
          <w:sz w:val="22"/>
          <w:szCs w:val="22"/>
        </w:rPr>
        <w:t xml:space="preserve"> zo strany katastra</w:t>
      </w:r>
      <w:r w:rsidRPr="00D00A5E">
        <w:rPr>
          <w:rFonts w:ascii="Arial" w:hAnsi="Arial" w:cs="Arial"/>
          <w:sz w:val="22"/>
          <w:szCs w:val="22"/>
        </w:rPr>
        <w:t xml:space="preserve">. </w:t>
      </w:r>
    </w:p>
    <w:p w14:paraId="63FFC22A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65C8B307" w14:textId="440F9C53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Požiadavka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je, aby sa 50 % kúpnej ceny uhradilo v určenej lehote od účinnosti kúpnej zmluvy  (do </w:t>
      </w:r>
      <w:r w:rsidR="00763E7F"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 xml:space="preserve">0 dní) a druhá polovica by sa hradila v pravidelných splátkach rozvrhnutých na nasledujúcich 5 rokov. </w:t>
      </w:r>
    </w:p>
    <w:p w14:paraId="5F88F15A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239FF36C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T. j. celková cena budovy dielní so </w:t>
      </w:r>
      <w:proofErr w:type="spellStart"/>
      <w:r w:rsidRPr="00D00A5E">
        <w:rPr>
          <w:rFonts w:ascii="Arial" w:hAnsi="Arial" w:cs="Arial"/>
          <w:sz w:val="22"/>
          <w:szCs w:val="22"/>
        </w:rPr>
        <w:t>súp</w:t>
      </w:r>
      <w:proofErr w:type="spellEnd"/>
      <w:r w:rsidRPr="00D00A5E">
        <w:rPr>
          <w:rFonts w:ascii="Arial" w:hAnsi="Arial" w:cs="Arial"/>
          <w:sz w:val="22"/>
          <w:szCs w:val="22"/>
        </w:rPr>
        <w:t>. č. 1216 v sume 196 233,99 EUR.</w:t>
      </w:r>
    </w:p>
    <w:p w14:paraId="4A4A3506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1BE10943" w14:textId="1580D78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</w:t>
      </w:r>
      <w:r w:rsidR="00763E7F"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>0 dní od účinnosti kúpnej zmluvy 98 116,995 EUR</w:t>
      </w:r>
    </w:p>
    <w:p w14:paraId="232D2044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153B8AC7" w14:textId="3DDA7FDD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Do 1 roka od účinnosti kúpnej zmluvy suma 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>19 623,39 EUR</w:t>
      </w:r>
    </w:p>
    <w:p w14:paraId="28479F01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Do 2 rokov od účinnosti kúpnej zmluvy suma 19 623,39 EUR</w:t>
      </w:r>
    </w:p>
    <w:p w14:paraId="5EABB15E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Do 3 rokov od účinnosti kúpnej zmluvy suma 19 623,39 EUR</w:t>
      </w:r>
    </w:p>
    <w:p w14:paraId="7BC05257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Do 4 rokov od účinnosti kúpnej zmluvy suma 19 623,39 EUR</w:t>
      </w:r>
    </w:p>
    <w:p w14:paraId="1C23C2BA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Do 5 rokov od účinnosti kúpnej zmluvy suma 19 623,39 EUR</w:t>
      </w:r>
    </w:p>
    <w:p w14:paraId="661F7227" w14:textId="77777777" w:rsidR="00D00A5E" w:rsidRPr="00D00A5E" w:rsidRDefault="00D00A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F6B2ED0" w14:textId="710A0A25" w:rsidR="00D00A5E" w:rsidRPr="00D00A5E" w:rsidRDefault="006A43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A 4</w:t>
      </w:r>
      <w:r w:rsidR="00D00A5E" w:rsidRPr="00D00A5E">
        <w:rPr>
          <w:rFonts w:ascii="Arial" w:hAnsi="Arial" w:cs="Arial"/>
          <w:b/>
          <w:bCs/>
          <w:sz w:val="22"/>
          <w:szCs w:val="22"/>
          <w:u w:val="single"/>
        </w:rPr>
        <w:t>/ Vecné bremeno na uloženie inžinierskych sietí na parcele registra „C“ č. 3510/65, zapísaná na LV č. 7965, k. ú Pezinok</w:t>
      </w:r>
    </w:p>
    <w:p w14:paraId="2DEFC9F0" w14:textId="77777777" w:rsidR="00D00A5E" w:rsidRPr="00D00A5E" w:rsidRDefault="00D00A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322D700" w14:textId="3F9B0840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Cirkevná základná škola má záujem o uloženie armatúr tepelného čerpadla pre potreby nimi realizovanej budovy školy, a to v rámci parcely</w:t>
      </w:r>
      <w:r w:rsidR="00FA5322">
        <w:rPr>
          <w:rFonts w:ascii="Arial" w:hAnsi="Arial" w:cs="Arial"/>
          <w:sz w:val="22"/>
          <w:szCs w:val="22"/>
        </w:rPr>
        <w:t xml:space="preserve"> „C“ č.</w:t>
      </w:r>
      <w:r w:rsidRPr="00D00A5E">
        <w:rPr>
          <w:rFonts w:ascii="Arial" w:hAnsi="Arial" w:cs="Arial"/>
          <w:sz w:val="22"/>
          <w:szCs w:val="22"/>
        </w:rPr>
        <w:t xml:space="preserve"> 3510/65 nachádzajúcej</w:t>
      </w:r>
      <w:r w:rsidR="00763E7F">
        <w:rPr>
          <w:rFonts w:ascii="Arial" w:hAnsi="Arial" w:cs="Arial"/>
          <w:sz w:val="22"/>
          <w:szCs w:val="22"/>
        </w:rPr>
        <w:t xml:space="preserve"> sa</w:t>
      </w:r>
      <w:r w:rsidRPr="00D00A5E">
        <w:rPr>
          <w:rFonts w:ascii="Arial" w:hAnsi="Arial" w:cs="Arial"/>
          <w:sz w:val="22"/>
          <w:szCs w:val="22"/>
        </w:rPr>
        <w:t xml:space="preserve"> v</w:t>
      </w:r>
      <w:r w:rsidR="00763E7F">
        <w:rPr>
          <w:rFonts w:ascii="Arial" w:hAnsi="Arial" w:cs="Arial"/>
          <w:sz w:val="22"/>
          <w:szCs w:val="22"/>
        </w:rPr>
        <w:t xml:space="preserve"> školskom </w:t>
      </w:r>
      <w:r w:rsidRPr="00D00A5E">
        <w:rPr>
          <w:rFonts w:ascii="Arial" w:hAnsi="Arial" w:cs="Arial"/>
          <w:sz w:val="22"/>
          <w:szCs w:val="22"/>
        </w:rPr>
        <w:t>areáli</w:t>
      </w:r>
      <w:r w:rsidR="00FA5322">
        <w:rPr>
          <w:rFonts w:ascii="Arial" w:hAnsi="Arial" w:cs="Arial"/>
          <w:sz w:val="22"/>
          <w:szCs w:val="22"/>
        </w:rPr>
        <w:t xml:space="preserve"> na</w:t>
      </w:r>
      <w:r w:rsidRPr="00D00A5E">
        <w:rPr>
          <w:rFonts w:ascii="Arial" w:hAnsi="Arial" w:cs="Arial"/>
          <w:sz w:val="22"/>
          <w:szCs w:val="22"/>
        </w:rPr>
        <w:t xml:space="preserve"> Komenského</w:t>
      </w:r>
      <w:r w:rsidR="00FA5322">
        <w:rPr>
          <w:rFonts w:ascii="Arial" w:hAnsi="Arial" w:cs="Arial"/>
          <w:sz w:val="22"/>
          <w:szCs w:val="22"/>
        </w:rPr>
        <w:t xml:space="preserve"> ulici</w:t>
      </w:r>
      <w:r w:rsidRPr="00D00A5E">
        <w:rPr>
          <w:rFonts w:ascii="Arial" w:hAnsi="Arial" w:cs="Arial"/>
          <w:sz w:val="22"/>
          <w:szCs w:val="22"/>
        </w:rPr>
        <w:t xml:space="preserve">. Uvedené by bolo riešené zmluvou o budúcej zmluve o zriadení vecného bremena na uloženie armatúr tepelného čerpadla pre potreby vykurovania budovy vo vlastníctve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. Hodnota jednorazovej odplaty za vecné bremeno by bola určená na základe aktuálnej sadzby za zriadenie vecného bremena v zmysle Zásad hospodárenia a nakladania s majetkom Bratislavského samosprávneho kraja (aktuálne je sadzba v sume </w:t>
      </w:r>
      <w:r w:rsidRPr="00D00A5E">
        <w:rPr>
          <w:rFonts w:ascii="Arial" w:hAnsi="Arial" w:cs="Arial"/>
          <w:b/>
          <w:bCs/>
          <w:sz w:val="22"/>
          <w:szCs w:val="22"/>
        </w:rPr>
        <w:t xml:space="preserve">38 EUR/m2), </w:t>
      </w:r>
      <w:r w:rsidRPr="00D00A5E">
        <w:rPr>
          <w:rFonts w:ascii="Arial" w:hAnsi="Arial" w:cs="Arial"/>
          <w:sz w:val="22"/>
          <w:szCs w:val="22"/>
        </w:rPr>
        <w:t xml:space="preserve">pričom presný rozsah záberu bude určený na základe </w:t>
      </w:r>
      <w:r w:rsidR="00FA5322">
        <w:rPr>
          <w:rFonts w:ascii="Arial" w:hAnsi="Arial" w:cs="Arial"/>
          <w:sz w:val="22"/>
          <w:szCs w:val="22"/>
        </w:rPr>
        <w:t xml:space="preserve">úradne overeného geometrického plánu </w:t>
      </w:r>
      <w:r w:rsidRPr="00D00A5E">
        <w:rPr>
          <w:rFonts w:ascii="Arial" w:hAnsi="Arial" w:cs="Arial"/>
          <w:sz w:val="22"/>
          <w:szCs w:val="22"/>
        </w:rPr>
        <w:t xml:space="preserve">skutočného </w:t>
      </w:r>
      <w:proofErr w:type="spellStart"/>
      <w:r w:rsidRPr="00D00A5E">
        <w:rPr>
          <w:rFonts w:ascii="Arial" w:hAnsi="Arial" w:cs="Arial"/>
          <w:sz w:val="22"/>
          <w:szCs w:val="22"/>
        </w:rPr>
        <w:t>porealizačného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00A5E">
        <w:rPr>
          <w:rFonts w:ascii="Arial" w:hAnsi="Arial" w:cs="Arial"/>
          <w:sz w:val="22"/>
          <w:szCs w:val="22"/>
        </w:rPr>
        <w:t>zemerania</w:t>
      </w:r>
      <w:proofErr w:type="spellEnd"/>
      <w:r w:rsidRPr="00D00A5E">
        <w:rPr>
          <w:rFonts w:ascii="Arial" w:hAnsi="Arial" w:cs="Arial"/>
          <w:sz w:val="22"/>
          <w:szCs w:val="22"/>
        </w:rPr>
        <w:t>.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 xml:space="preserve">V prípade umiestnenia a následných opráv alebo výmeny predmetných zariadení by bola Cirkevná základná škola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zaviazaná uviesť povrch do pôvodného stavu na vlastné náklady.</w:t>
      </w:r>
      <w:r w:rsidR="006A435E">
        <w:rPr>
          <w:rFonts w:ascii="Arial" w:hAnsi="Arial" w:cs="Arial"/>
          <w:sz w:val="22"/>
          <w:szCs w:val="22"/>
        </w:rPr>
        <w:t xml:space="preserve"> Aj v tomto prípade by bola najskôr uzatvoren</w:t>
      </w:r>
      <w:r w:rsidR="00763E7F">
        <w:rPr>
          <w:rFonts w:ascii="Arial" w:hAnsi="Arial" w:cs="Arial"/>
          <w:sz w:val="22"/>
          <w:szCs w:val="22"/>
        </w:rPr>
        <w:t>á</w:t>
      </w:r>
      <w:r w:rsidR="006A435E">
        <w:rPr>
          <w:rFonts w:ascii="Arial" w:hAnsi="Arial" w:cs="Arial"/>
          <w:sz w:val="22"/>
          <w:szCs w:val="22"/>
        </w:rPr>
        <w:t xml:space="preserve"> zmluva o budúcej zmluve o zriadení vecného bremena, na základe ktorej by došlo k uzatvoreniu zmluvy o zriadení vecného bremena až po tom, ako dôjde k uzatvoreniu kúpnej zmluvy podľa bodu A1 a zároveň po tom ako dôjde k výmazu alebo úprave </w:t>
      </w:r>
      <w:r w:rsidR="006A435E" w:rsidRPr="00D00A5E">
        <w:rPr>
          <w:rFonts w:ascii="Arial" w:hAnsi="Arial" w:cs="Arial"/>
          <w:sz w:val="22"/>
          <w:szCs w:val="22"/>
        </w:rPr>
        <w:t>poznámky obmedzujúcej nakladaniu s</w:t>
      </w:r>
      <w:r w:rsidR="006A435E">
        <w:rPr>
          <w:rFonts w:ascii="Arial" w:hAnsi="Arial" w:cs="Arial"/>
          <w:sz w:val="22"/>
          <w:szCs w:val="22"/>
        </w:rPr>
        <w:t xml:space="preserve"> nehnuteľnosťou</w:t>
      </w:r>
      <w:r w:rsidR="006A435E" w:rsidRPr="00D00A5E">
        <w:rPr>
          <w:rFonts w:ascii="Arial" w:hAnsi="Arial" w:cs="Arial"/>
          <w:sz w:val="22"/>
          <w:szCs w:val="22"/>
        </w:rPr>
        <w:t>.</w:t>
      </w:r>
      <w:r w:rsidR="007758FD">
        <w:rPr>
          <w:rFonts w:ascii="Arial" w:hAnsi="Arial" w:cs="Arial"/>
          <w:sz w:val="22"/>
          <w:szCs w:val="22"/>
        </w:rPr>
        <w:t xml:space="preserve"> Predbežný záber pozemku je uvedený v prílohe č. 4</w:t>
      </w:r>
    </w:p>
    <w:p w14:paraId="4A9EFA89" w14:textId="77777777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</w:p>
    <w:p w14:paraId="4FFE23F3" w14:textId="39986035" w:rsidR="00D00A5E" w:rsidRPr="00D00A5E" w:rsidRDefault="006A43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A 5 </w:t>
      </w:r>
      <w:r w:rsidR="00D00A5E" w:rsidRPr="00D00A5E">
        <w:rPr>
          <w:rFonts w:ascii="Arial" w:hAnsi="Arial" w:cs="Arial"/>
          <w:b/>
          <w:bCs/>
          <w:sz w:val="22"/>
          <w:szCs w:val="22"/>
          <w:u w:val="single"/>
        </w:rPr>
        <w:t>/ Krátkodobý nájom časti parcely registra „C“ č. 3511/1, zapísaná na LV č. 7965, k. ú</w:t>
      </w:r>
      <w:r w:rsidR="00763E7F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D00A5E" w:rsidRPr="00D00A5E">
        <w:rPr>
          <w:rFonts w:ascii="Arial" w:hAnsi="Arial" w:cs="Arial"/>
          <w:b/>
          <w:bCs/>
          <w:sz w:val="22"/>
          <w:szCs w:val="22"/>
          <w:u w:val="single"/>
        </w:rPr>
        <w:t xml:space="preserve"> Pezinok na účely dočasného zriadenia staveniska</w:t>
      </w:r>
    </w:p>
    <w:p w14:paraId="63B5F45F" w14:textId="77777777" w:rsidR="00D00A5E" w:rsidRPr="00D00A5E" w:rsidRDefault="00D00A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66CCB35" w14:textId="25AFACBE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Vo vzťahu k časti parcely  registra „C“ č. 3511/1 v časti pod školskou jedálňou by bola uzatvorená zmluva o budúcej nájomnej zmluve na účely zriadenia staveniska, pre potreby realizácie stavebných prác na účely výstavby budovy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realizovaných na prevedených pozemkoch. Hodnota krátkodobého nájmu by bola určená na základe aktuálnej sadzby v zmysle Zásad hospodárenia a nakladania s majetkom Bratislavského samosprávneho kraja (aktuálne je sadzba v sume </w:t>
      </w:r>
      <w:r w:rsidRPr="00D00A5E">
        <w:rPr>
          <w:rFonts w:ascii="Arial" w:hAnsi="Arial" w:cs="Arial"/>
          <w:b/>
          <w:bCs/>
          <w:sz w:val="22"/>
          <w:szCs w:val="22"/>
        </w:rPr>
        <w:t xml:space="preserve">38 EUR/m2/rok), </w:t>
      </w:r>
      <w:r w:rsidRPr="00D00A5E">
        <w:rPr>
          <w:rFonts w:ascii="Arial" w:hAnsi="Arial" w:cs="Arial"/>
          <w:sz w:val="22"/>
          <w:szCs w:val="22"/>
        </w:rPr>
        <w:t>pričom presný rozsah záberu bude určený v zmysle dohôd Bratislavského samosprávneho kraja a Cirkevnej základnej školy, vychádzajúc z projektu realizácie stavby.</w:t>
      </w:r>
      <w:r w:rsidR="00FA5322">
        <w:rPr>
          <w:rFonts w:ascii="Arial" w:hAnsi="Arial" w:cs="Arial"/>
          <w:sz w:val="22"/>
          <w:szCs w:val="22"/>
        </w:rPr>
        <w:t xml:space="preserve"> </w:t>
      </w:r>
      <w:r w:rsidR="006A435E">
        <w:rPr>
          <w:rFonts w:ascii="Arial" w:hAnsi="Arial" w:cs="Arial"/>
          <w:sz w:val="22"/>
          <w:szCs w:val="22"/>
        </w:rPr>
        <w:t xml:space="preserve">Podmienkou uzatvorenia nájomnej zmluvy </w:t>
      </w:r>
      <w:r w:rsidR="00FA5322">
        <w:rPr>
          <w:rFonts w:ascii="Arial" w:hAnsi="Arial" w:cs="Arial"/>
          <w:sz w:val="22"/>
          <w:szCs w:val="22"/>
        </w:rPr>
        <w:t>bude</w:t>
      </w:r>
      <w:r w:rsidR="006A435E">
        <w:rPr>
          <w:rFonts w:ascii="Arial" w:hAnsi="Arial" w:cs="Arial"/>
          <w:sz w:val="22"/>
          <w:szCs w:val="22"/>
        </w:rPr>
        <w:t xml:space="preserve"> uzatvorenie kúpnej zmluvy v zmysle bodu A1.</w:t>
      </w:r>
      <w:r w:rsidR="00763E7F">
        <w:rPr>
          <w:rFonts w:ascii="Arial" w:hAnsi="Arial" w:cs="Arial"/>
          <w:sz w:val="22"/>
          <w:szCs w:val="22"/>
        </w:rPr>
        <w:t xml:space="preserve"> </w:t>
      </w:r>
    </w:p>
    <w:p w14:paraId="2F6F76FE" w14:textId="77777777" w:rsidR="006A435E" w:rsidRDefault="006A435E" w:rsidP="006A435E">
      <w:pPr>
        <w:jc w:val="both"/>
        <w:rPr>
          <w:rFonts w:ascii="Arial" w:hAnsi="Arial" w:cs="Arial"/>
          <w:sz w:val="22"/>
          <w:szCs w:val="22"/>
        </w:rPr>
      </w:pPr>
    </w:p>
    <w:p w14:paraId="1701C916" w14:textId="77777777" w:rsidR="006A435E" w:rsidRPr="00D00A5E" w:rsidRDefault="006A435E" w:rsidP="006A43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A 6 </w:t>
      </w:r>
      <w:r w:rsidRPr="00D00A5E">
        <w:rPr>
          <w:rFonts w:ascii="Arial" w:hAnsi="Arial" w:cs="Arial"/>
          <w:b/>
          <w:bCs/>
          <w:sz w:val="22"/>
          <w:szCs w:val="22"/>
          <w:u w:val="single"/>
        </w:rPr>
        <w:t xml:space="preserve">/ Dočasný prenájom budovy Obchodná akadémia </w:t>
      </w:r>
      <w:proofErr w:type="spellStart"/>
      <w:r w:rsidRPr="00D00A5E">
        <w:rPr>
          <w:rFonts w:ascii="Arial" w:hAnsi="Arial" w:cs="Arial"/>
          <w:b/>
          <w:bCs/>
          <w:sz w:val="22"/>
          <w:szCs w:val="22"/>
          <w:u w:val="single"/>
        </w:rPr>
        <w:t>Myslenická</w:t>
      </w:r>
      <w:proofErr w:type="spellEnd"/>
      <w:r w:rsidRPr="00D00A5E">
        <w:rPr>
          <w:rFonts w:ascii="Arial" w:hAnsi="Arial" w:cs="Arial"/>
          <w:b/>
          <w:bCs/>
          <w:sz w:val="22"/>
          <w:szCs w:val="22"/>
          <w:u w:val="single"/>
        </w:rPr>
        <w:t xml:space="preserve"> 1, </w:t>
      </w:r>
      <w:proofErr w:type="spellStart"/>
      <w:r w:rsidRPr="00D00A5E">
        <w:rPr>
          <w:rFonts w:ascii="Arial" w:hAnsi="Arial" w:cs="Arial"/>
          <w:b/>
          <w:bCs/>
          <w:sz w:val="22"/>
          <w:szCs w:val="22"/>
          <w:u w:val="single"/>
        </w:rPr>
        <w:t>súp</w:t>
      </w:r>
      <w:proofErr w:type="spellEnd"/>
      <w:r w:rsidRPr="00D00A5E">
        <w:rPr>
          <w:rFonts w:ascii="Arial" w:hAnsi="Arial" w:cs="Arial"/>
          <w:b/>
          <w:bCs/>
          <w:sz w:val="22"/>
          <w:szCs w:val="22"/>
          <w:u w:val="single"/>
        </w:rPr>
        <w:t xml:space="preserve">. č. 3001, postavená na </w:t>
      </w:r>
      <w:proofErr w:type="spellStart"/>
      <w:r w:rsidRPr="00D00A5E">
        <w:rPr>
          <w:rFonts w:ascii="Arial" w:hAnsi="Arial" w:cs="Arial"/>
          <w:b/>
          <w:bCs/>
          <w:sz w:val="22"/>
          <w:szCs w:val="22"/>
          <w:u w:val="single"/>
        </w:rPr>
        <w:t>parc</w:t>
      </w:r>
      <w:proofErr w:type="spellEnd"/>
      <w:r w:rsidRPr="00D00A5E">
        <w:rPr>
          <w:rFonts w:ascii="Arial" w:hAnsi="Arial" w:cs="Arial"/>
          <w:b/>
          <w:bCs/>
          <w:sz w:val="22"/>
          <w:szCs w:val="22"/>
          <w:u w:val="single"/>
        </w:rPr>
        <w:t xml:space="preserve">. registra „C“, č. 2974/6, </w:t>
      </w:r>
      <w:proofErr w:type="spellStart"/>
      <w:r w:rsidRPr="00D00A5E">
        <w:rPr>
          <w:rFonts w:ascii="Arial" w:hAnsi="Arial" w:cs="Arial"/>
          <w:b/>
          <w:bCs/>
          <w:sz w:val="22"/>
          <w:szCs w:val="22"/>
          <w:u w:val="single"/>
        </w:rPr>
        <w:t>k.ú</w:t>
      </w:r>
      <w:proofErr w:type="spellEnd"/>
      <w:r w:rsidRPr="00D00A5E">
        <w:rPr>
          <w:rFonts w:ascii="Arial" w:hAnsi="Arial" w:cs="Arial"/>
          <w:b/>
          <w:bCs/>
          <w:sz w:val="22"/>
          <w:szCs w:val="22"/>
          <w:u w:val="single"/>
        </w:rPr>
        <w:t>. Pezinok a prislúchajúcich pozemkov</w:t>
      </w:r>
    </w:p>
    <w:p w14:paraId="3A8C1C4C" w14:textId="77777777" w:rsidR="006A435E" w:rsidRPr="00D00A5E" w:rsidRDefault="006A435E" w:rsidP="006A43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C265824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Areál Obchodnej akadémie na </w:t>
      </w:r>
      <w:proofErr w:type="spellStart"/>
      <w:r w:rsidRPr="00D00A5E">
        <w:rPr>
          <w:rFonts w:ascii="Arial" w:hAnsi="Arial" w:cs="Arial"/>
          <w:sz w:val="22"/>
          <w:szCs w:val="22"/>
        </w:rPr>
        <w:t>Myslenickej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1 v Pezinku je tvorený z nasledujúcich nehnuteľností:</w:t>
      </w:r>
    </w:p>
    <w:p w14:paraId="56103053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</w:p>
    <w:p w14:paraId="461AB26C" w14:textId="77777777" w:rsidR="006A435E" w:rsidRPr="00D00A5E" w:rsidRDefault="006A435E" w:rsidP="006A435E">
      <w:pPr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stavby Obchodnej akadémie so </w:t>
      </w:r>
      <w:proofErr w:type="spellStart"/>
      <w:r w:rsidRPr="00D00A5E">
        <w:rPr>
          <w:rFonts w:ascii="Arial" w:hAnsi="Arial" w:cs="Arial"/>
          <w:sz w:val="22"/>
          <w:szCs w:val="22"/>
        </w:rPr>
        <w:t>súp</w:t>
      </w:r>
      <w:proofErr w:type="spellEnd"/>
      <w:r w:rsidRPr="00D00A5E">
        <w:rPr>
          <w:rFonts w:ascii="Arial" w:hAnsi="Arial" w:cs="Arial"/>
          <w:sz w:val="22"/>
          <w:szCs w:val="22"/>
        </w:rPr>
        <w:t>. č. 3001, postavenej na parcele registra „C“, č. 2974/6, v </w:t>
      </w:r>
      <w:proofErr w:type="spellStart"/>
      <w:r w:rsidRPr="00D00A5E">
        <w:rPr>
          <w:rFonts w:ascii="Arial" w:hAnsi="Arial" w:cs="Arial"/>
          <w:sz w:val="22"/>
          <w:szCs w:val="22"/>
        </w:rPr>
        <w:t>k.ú</w:t>
      </w:r>
      <w:proofErr w:type="spellEnd"/>
      <w:r w:rsidRPr="00D00A5E">
        <w:rPr>
          <w:rFonts w:ascii="Arial" w:hAnsi="Arial" w:cs="Arial"/>
          <w:sz w:val="22"/>
          <w:szCs w:val="22"/>
        </w:rPr>
        <w:t>. Pezinok,</w:t>
      </w:r>
    </w:p>
    <w:p w14:paraId="093BC403" w14:textId="77777777" w:rsidR="006A435E" w:rsidRPr="00D00A5E" w:rsidRDefault="006A435E" w:rsidP="006A435E">
      <w:pPr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pozemku </w:t>
      </w:r>
      <w:proofErr w:type="spellStart"/>
      <w:r w:rsidRPr="00D00A5E">
        <w:rPr>
          <w:rFonts w:ascii="Arial" w:hAnsi="Arial" w:cs="Arial"/>
          <w:sz w:val="22"/>
          <w:szCs w:val="22"/>
        </w:rPr>
        <w:t>par.c</w:t>
      </w:r>
      <w:proofErr w:type="spellEnd"/>
      <w:r w:rsidRPr="00D00A5E">
        <w:rPr>
          <w:rFonts w:ascii="Arial" w:hAnsi="Arial" w:cs="Arial"/>
          <w:sz w:val="22"/>
          <w:szCs w:val="22"/>
        </w:rPr>
        <w:t>. registra „C“ č. 2974/2, zastavaná plocha a nádvorie, o výmere 4 858 m2,</w:t>
      </w:r>
    </w:p>
    <w:p w14:paraId="54DB5458" w14:textId="77777777" w:rsidR="006A435E" w:rsidRPr="00D00A5E" w:rsidRDefault="006A435E" w:rsidP="006A435E">
      <w:pPr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pozemku </w:t>
      </w:r>
      <w:proofErr w:type="spellStart"/>
      <w:r w:rsidRPr="00D00A5E">
        <w:rPr>
          <w:rFonts w:ascii="Arial" w:hAnsi="Arial" w:cs="Arial"/>
          <w:sz w:val="22"/>
          <w:szCs w:val="22"/>
        </w:rPr>
        <w:t>par.c</w:t>
      </w:r>
      <w:proofErr w:type="spellEnd"/>
      <w:r w:rsidRPr="00D00A5E">
        <w:rPr>
          <w:rFonts w:ascii="Arial" w:hAnsi="Arial" w:cs="Arial"/>
          <w:sz w:val="22"/>
          <w:szCs w:val="22"/>
        </w:rPr>
        <w:t>. registra „C“ č. 2974/6, zastavaná plocha a nádvorie, o výmere 1 410 m2,</w:t>
      </w:r>
    </w:p>
    <w:p w14:paraId="7D3FA914" w14:textId="77777777" w:rsidR="006A435E" w:rsidRPr="00D00A5E" w:rsidRDefault="006A435E" w:rsidP="006A435E">
      <w:pPr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pozemku </w:t>
      </w:r>
      <w:proofErr w:type="spellStart"/>
      <w:r w:rsidRPr="00D00A5E">
        <w:rPr>
          <w:rFonts w:ascii="Arial" w:hAnsi="Arial" w:cs="Arial"/>
          <w:sz w:val="22"/>
          <w:szCs w:val="22"/>
        </w:rPr>
        <w:t>par.c</w:t>
      </w:r>
      <w:proofErr w:type="spellEnd"/>
      <w:r w:rsidRPr="00D00A5E">
        <w:rPr>
          <w:rFonts w:ascii="Arial" w:hAnsi="Arial" w:cs="Arial"/>
          <w:sz w:val="22"/>
          <w:szCs w:val="22"/>
        </w:rPr>
        <w:t>. registra „C“ č. 2974/61, zastavaná plocha a nádvorie, o výmere 440 m2.</w:t>
      </w:r>
    </w:p>
    <w:p w14:paraId="0E4660CD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</w:p>
    <w:p w14:paraId="3CFC47C1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Všeobecná hodnota celého areálu vrátane príslušenstva (oplotenie, vodovodná prípojka, kanalizačný rozvod atď. – všetko uvedené v znaleckom posudku) bola v zmysle znaleckého posudku č. 68/2024 vyhotoveného znalcom Ing. Oto Pisoň, Vozová 6/10, 945 01 Komárno stanovená na sumu 5 530 000 EUR.  Celková podlahová plocha budovy Obchodnej akadémie je 4 326,5 m2. </w:t>
      </w:r>
    </w:p>
    <w:p w14:paraId="35598231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</w:p>
    <w:p w14:paraId="45E46BCA" w14:textId="4018ECF6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Z dôvodu, že vyriešenie otázky duplicity vlastníctva popísanej vyššie ako aj získanie všetkých potrebných povolení a samotná realizácia stavebných prác je z časového hľadiska veľmi náročná, Cirkevná základná škola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požiadala BSK aby </w:t>
      </w:r>
      <w:r w:rsidR="00E248F8">
        <w:rPr>
          <w:rFonts w:ascii="Arial" w:hAnsi="Arial" w:cs="Arial"/>
          <w:sz w:val="22"/>
          <w:szCs w:val="22"/>
        </w:rPr>
        <w:t>od 01.09.2026</w:t>
      </w:r>
      <w:r w:rsidRPr="00D00A5E">
        <w:rPr>
          <w:rFonts w:ascii="Arial" w:hAnsi="Arial" w:cs="Arial"/>
          <w:sz w:val="22"/>
          <w:szCs w:val="22"/>
        </w:rPr>
        <w:t xml:space="preserve"> mohla mať zabezpečené dočasné priestory na účely</w:t>
      </w:r>
      <w:r w:rsidR="00E248F8">
        <w:rPr>
          <w:rFonts w:ascii="Arial" w:hAnsi="Arial" w:cs="Arial"/>
          <w:sz w:val="22"/>
          <w:szCs w:val="22"/>
        </w:rPr>
        <w:t xml:space="preserve"> prechodnej</w:t>
      </w:r>
      <w:r w:rsidRPr="00D00A5E">
        <w:rPr>
          <w:rFonts w:ascii="Arial" w:hAnsi="Arial" w:cs="Arial"/>
          <w:sz w:val="22"/>
          <w:szCs w:val="22"/>
        </w:rPr>
        <w:t xml:space="preserve"> prevádzky školy. Z dôvodu, že budova na </w:t>
      </w:r>
      <w:proofErr w:type="spellStart"/>
      <w:r w:rsidRPr="00D00A5E">
        <w:rPr>
          <w:rFonts w:ascii="Arial" w:hAnsi="Arial" w:cs="Arial"/>
          <w:sz w:val="22"/>
          <w:szCs w:val="22"/>
        </w:rPr>
        <w:t>Myslenickej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ulici, ktorú dnes využíva Spojená škola sa práve v dôsledku jej presťahovania do budovy v areáli na Komenského uvoľní, Cirkevná základná škola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požiadala Bratislavský samosprávny kraj o uzatvorenie krátkodobého nájmu, predmetom ktorého by bol práve nájom budovy školy Obchodnej akadémie, </w:t>
      </w:r>
      <w:proofErr w:type="spellStart"/>
      <w:r w:rsidRPr="00D00A5E">
        <w:rPr>
          <w:rFonts w:ascii="Arial" w:hAnsi="Arial" w:cs="Arial"/>
          <w:sz w:val="22"/>
          <w:szCs w:val="22"/>
        </w:rPr>
        <w:t>súp</w:t>
      </w:r>
      <w:proofErr w:type="spellEnd"/>
      <w:r w:rsidRPr="00D00A5E">
        <w:rPr>
          <w:rFonts w:ascii="Arial" w:hAnsi="Arial" w:cs="Arial"/>
          <w:sz w:val="22"/>
          <w:szCs w:val="22"/>
        </w:rPr>
        <w:t>. č. 3001, postavená na par. 2974/6, v </w:t>
      </w:r>
      <w:proofErr w:type="spellStart"/>
      <w:r w:rsidRPr="00D00A5E">
        <w:rPr>
          <w:rFonts w:ascii="Arial" w:hAnsi="Arial" w:cs="Arial"/>
          <w:sz w:val="22"/>
          <w:szCs w:val="22"/>
        </w:rPr>
        <w:t>k.ú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. Pezinok a prislúchajúcich pozemkov definovaných vyššie na účel prevádzky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D00A5E">
        <w:rPr>
          <w:rFonts w:ascii="Arial" w:hAnsi="Arial" w:cs="Arial"/>
          <w:sz w:val="22"/>
          <w:szCs w:val="22"/>
        </w:rPr>
        <w:t>elkované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pracovisko Pezinok. Trvanie nájmu by malo byť stanovené od 01.0</w:t>
      </w:r>
      <w:r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>.2026 do 3</w:t>
      </w:r>
      <w:r>
        <w:rPr>
          <w:rFonts w:ascii="Arial" w:hAnsi="Arial" w:cs="Arial"/>
          <w:sz w:val="22"/>
          <w:szCs w:val="22"/>
        </w:rPr>
        <w:t>1</w:t>
      </w:r>
      <w:r w:rsidRPr="00D00A5E">
        <w:rPr>
          <w:rFonts w:ascii="Arial" w:hAnsi="Arial" w:cs="Arial"/>
          <w:sz w:val="22"/>
          <w:szCs w:val="22"/>
        </w:rPr>
        <w:t>.0</w:t>
      </w:r>
      <w:r>
        <w:rPr>
          <w:rFonts w:ascii="Arial" w:hAnsi="Arial" w:cs="Arial"/>
          <w:sz w:val="22"/>
          <w:szCs w:val="22"/>
        </w:rPr>
        <w:t>8</w:t>
      </w:r>
      <w:r w:rsidRPr="00D00A5E">
        <w:rPr>
          <w:rFonts w:ascii="Arial" w:hAnsi="Arial" w:cs="Arial"/>
          <w:sz w:val="22"/>
          <w:szCs w:val="22"/>
        </w:rPr>
        <w:t xml:space="preserve">.2027, s opciou jeho predĺženia o jeden ďalší rok, pričom nájomné by sa hradilo až od prevzatia predmetu nájmu nájomcom. </w:t>
      </w:r>
    </w:p>
    <w:p w14:paraId="670803FD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</w:p>
    <w:p w14:paraId="398DF86C" w14:textId="6D561766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Vzhľadom na uvedené navrhujeme uzatvoriť s Cirkevnou základnou školou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aj nájomnú zmluvu</w:t>
      </w:r>
      <w:r w:rsidR="003E7E7D">
        <w:rPr>
          <w:rFonts w:ascii="Arial" w:hAnsi="Arial" w:cs="Arial"/>
          <w:sz w:val="22"/>
          <w:szCs w:val="22"/>
        </w:rPr>
        <w:t xml:space="preserve"> o budúcej nájomnej zmluve</w:t>
      </w:r>
      <w:r w:rsidRPr="00D00A5E">
        <w:rPr>
          <w:rFonts w:ascii="Arial" w:hAnsi="Arial" w:cs="Arial"/>
          <w:sz w:val="22"/>
          <w:szCs w:val="22"/>
        </w:rPr>
        <w:t xml:space="preserve"> na prenájom areálu Obchodnej akadémie na </w:t>
      </w:r>
      <w:proofErr w:type="spellStart"/>
      <w:r w:rsidRPr="00D00A5E">
        <w:rPr>
          <w:rFonts w:ascii="Arial" w:hAnsi="Arial" w:cs="Arial"/>
          <w:sz w:val="22"/>
          <w:szCs w:val="22"/>
        </w:rPr>
        <w:t>Myslenickej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1 za cenu 60 000 EUR/rok a to v období d 01.0</w:t>
      </w:r>
      <w:r>
        <w:rPr>
          <w:rFonts w:ascii="Arial" w:hAnsi="Arial" w:cs="Arial"/>
          <w:sz w:val="22"/>
          <w:szCs w:val="22"/>
        </w:rPr>
        <w:t>9</w:t>
      </w:r>
      <w:r w:rsidRPr="00D00A5E">
        <w:rPr>
          <w:rFonts w:ascii="Arial" w:hAnsi="Arial" w:cs="Arial"/>
          <w:sz w:val="22"/>
          <w:szCs w:val="22"/>
        </w:rPr>
        <w:t>.2026 do 3</w:t>
      </w:r>
      <w:r>
        <w:rPr>
          <w:rFonts w:ascii="Arial" w:hAnsi="Arial" w:cs="Arial"/>
          <w:sz w:val="22"/>
          <w:szCs w:val="22"/>
        </w:rPr>
        <w:t>1</w:t>
      </w:r>
      <w:r w:rsidRPr="00D00A5E">
        <w:rPr>
          <w:rFonts w:ascii="Arial" w:hAnsi="Arial" w:cs="Arial"/>
          <w:sz w:val="22"/>
          <w:szCs w:val="22"/>
        </w:rPr>
        <w:t>.0</w:t>
      </w:r>
      <w:r>
        <w:rPr>
          <w:rFonts w:ascii="Arial" w:hAnsi="Arial" w:cs="Arial"/>
          <w:sz w:val="22"/>
          <w:szCs w:val="22"/>
        </w:rPr>
        <w:t>8</w:t>
      </w:r>
      <w:r w:rsidRPr="00D00A5E">
        <w:rPr>
          <w:rFonts w:ascii="Arial" w:hAnsi="Arial" w:cs="Arial"/>
          <w:sz w:val="22"/>
          <w:szCs w:val="22"/>
        </w:rPr>
        <w:t xml:space="preserve">.2027, s opciou jeho predĺženia </w:t>
      </w:r>
      <w:r w:rsidR="009D4524">
        <w:rPr>
          <w:rFonts w:ascii="Arial" w:hAnsi="Arial" w:cs="Arial"/>
          <w:sz w:val="22"/>
          <w:szCs w:val="22"/>
        </w:rPr>
        <w:t>o jeden ďalší rok</w:t>
      </w:r>
      <w:r w:rsidRPr="00D00A5E">
        <w:rPr>
          <w:rFonts w:ascii="Arial" w:hAnsi="Arial" w:cs="Arial"/>
          <w:sz w:val="22"/>
          <w:szCs w:val="22"/>
        </w:rPr>
        <w:t>, pričom</w:t>
      </w:r>
      <w:r w:rsidR="003E7E7D">
        <w:rPr>
          <w:rFonts w:ascii="Arial" w:hAnsi="Arial" w:cs="Arial"/>
          <w:sz w:val="22"/>
          <w:szCs w:val="22"/>
        </w:rPr>
        <w:t xml:space="preserve"> ostrá nájomná zmluva by sa uzatvorila </w:t>
      </w:r>
      <w:r w:rsidR="003E7E7D" w:rsidRPr="00301135">
        <w:rPr>
          <w:rFonts w:ascii="Arial" w:hAnsi="Arial" w:cs="Arial"/>
          <w:sz w:val="22"/>
          <w:szCs w:val="22"/>
        </w:rPr>
        <w:t xml:space="preserve">v lehote </w:t>
      </w:r>
      <w:r w:rsidR="003E7E7D" w:rsidRPr="00C23391">
        <w:rPr>
          <w:rFonts w:ascii="Arial" w:hAnsi="Arial" w:cs="Arial"/>
          <w:sz w:val="22"/>
          <w:szCs w:val="22"/>
        </w:rPr>
        <w:t xml:space="preserve">do </w:t>
      </w:r>
      <w:r w:rsidR="003E7E7D">
        <w:rPr>
          <w:rFonts w:ascii="Arial" w:hAnsi="Arial" w:cs="Arial"/>
          <w:sz w:val="22"/>
          <w:szCs w:val="22"/>
        </w:rPr>
        <w:t>3</w:t>
      </w:r>
      <w:r w:rsidR="003E7E7D" w:rsidRPr="00C23391">
        <w:rPr>
          <w:rFonts w:ascii="Arial" w:hAnsi="Arial" w:cs="Arial"/>
          <w:sz w:val="22"/>
          <w:szCs w:val="22"/>
        </w:rPr>
        <w:t>0 dní</w:t>
      </w:r>
      <w:r w:rsidR="003E7E7D" w:rsidRPr="00301135">
        <w:rPr>
          <w:rFonts w:ascii="Arial" w:hAnsi="Arial" w:cs="Arial"/>
          <w:sz w:val="22"/>
          <w:szCs w:val="22"/>
        </w:rPr>
        <w:t xml:space="preserve"> odo dňa</w:t>
      </w:r>
      <w:r w:rsidR="003E7E7D">
        <w:rPr>
          <w:rFonts w:ascii="Arial" w:hAnsi="Arial" w:cs="Arial"/>
          <w:sz w:val="22"/>
          <w:szCs w:val="22"/>
        </w:rPr>
        <w:t xml:space="preserve"> účinnosti kúpnej zmluvy v zmysle bodu A.1  tohto uznesenia  </w:t>
      </w:r>
      <w:r w:rsidR="003E7E7D" w:rsidRPr="105D96F4">
        <w:rPr>
          <w:rFonts w:ascii="Arial" w:hAnsi="Arial" w:cs="Arial"/>
          <w:sz w:val="22"/>
          <w:szCs w:val="22"/>
        </w:rPr>
        <w:t>alebo odo dňa doručenia písomnej výzvy nájomcu uskutočnenej najskôr 1.6.202</w:t>
      </w:r>
      <w:r w:rsidR="003E7E7D">
        <w:rPr>
          <w:rFonts w:ascii="Arial" w:hAnsi="Arial" w:cs="Arial"/>
          <w:sz w:val="22"/>
          <w:szCs w:val="22"/>
        </w:rPr>
        <w:t>6</w:t>
      </w:r>
      <w:r w:rsidR="003E7E7D" w:rsidRPr="105D96F4">
        <w:rPr>
          <w:rFonts w:ascii="Arial" w:hAnsi="Arial" w:cs="Arial"/>
          <w:sz w:val="22"/>
          <w:szCs w:val="22"/>
        </w:rPr>
        <w:t>,</w:t>
      </w:r>
      <w:r w:rsidR="003E7E7D">
        <w:rPr>
          <w:rFonts w:ascii="Arial" w:hAnsi="Arial" w:cs="Arial"/>
          <w:sz w:val="22"/>
          <w:szCs w:val="22"/>
        </w:rPr>
        <w:t xml:space="preserve"> podľa toho</w:t>
      </w:r>
      <w:r w:rsidR="003E7E7D" w:rsidRPr="105D96F4">
        <w:rPr>
          <w:rFonts w:ascii="Arial" w:hAnsi="Arial" w:cs="Arial"/>
          <w:sz w:val="22"/>
          <w:szCs w:val="22"/>
        </w:rPr>
        <w:t xml:space="preserve"> ktorá skutočnosť nastane skôr</w:t>
      </w:r>
      <w:r w:rsidR="003E7E7D">
        <w:rPr>
          <w:rFonts w:ascii="Arial" w:hAnsi="Arial" w:cs="Arial"/>
          <w:sz w:val="22"/>
          <w:szCs w:val="22"/>
        </w:rPr>
        <w:t xml:space="preserve">. </w:t>
      </w:r>
      <w:r w:rsidRPr="00D00A5E">
        <w:rPr>
          <w:rFonts w:ascii="Arial" w:hAnsi="Arial" w:cs="Arial"/>
          <w:sz w:val="22"/>
          <w:szCs w:val="22"/>
        </w:rPr>
        <w:t>Výška navrhovaného nájmu vychádza z materiálu z júnového rokovania Zastupiteľstva Bratislavského samosprávneho kraja, kde došlo k schváleniu dlhodobého nájmu:</w:t>
      </w:r>
    </w:p>
    <w:p w14:paraId="16801636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</w:p>
    <w:p w14:paraId="4AE0DA53" w14:textId="77777777" w:rsidR="006A435E" w:rsidRPr="00D00A5E" w:rsidRDefault="006A435E" w:rsidP="006A435E">
      <w:pPr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stavby </w:t>
      </w:r>
      <w:proofErr w:type="spellStart"/>
      <w:r w:rsidRPr="00D00A5E">
        <w:rPr>
          <w:rFonts w:ascii="Arial" w:hAnsi="Arial" w:cs="Arial"/>
          <w:sz w:val="22"/>
          <w:szCs w:val="22"/>
        </w:rPr>
        <w:t>súp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. číslo 53, školský objekt, zapísaná na LV č. 786 vedenom Okresným úradom Senec, katastrálnym odborom, nachádzajúca sa na pozemku </w:t>
      </w:r>
      <w:proofErr w:type="spellStart"/>
      <w:r w:rsidRPr="00D00A5E">
        <w:rPr>
          <w:rFonts w:ascii="Arial" w:hAnsi="Arial" w:cs="Arial"/>
          <w:sz w:val="22"/>
          <w:szCs w:val="22"/>
        </w:rPr>
        <w:t>parc</w:t>
      </w:r>
      <w:proofErr w:type="spellEnd"/>
      <w:r w:rsidRPr="00D00A5E">
        <w:rPr>
          <w:rFonts w:ascii="Arial" w:hAnsi="Arial" w:cs="Arial"/>
          <w:sz w:val="22"/>
          <w:szCs w:val="22"/>
        </w:rPr>
        <w:t>. č. 2/6, a</w:t>
      </w:r>
    </w:p>
    <w:p w14:paraId="2F2491A6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</w:p>
    <w:p w14:paraId="28F44B92" w14:textId="77777777" w:rsidR="006A435E" w:rsidRPr="00D00A5E" w:rsidRDefault="006A435E" w:rsidP="006A435E">
      <w:pPr>
        <w:numPr>
          <w:ilvl w:val="0"/>
          <w:numId w:val="45"/>
        </w:num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časti stavby </w:t>
      </w:r>
      <w:proofErr w:type="spellStart"/>
      <w:r w:rsidRPr="00D00A5E">
        <w:rPr>
          <w:rFonts w:ascii="Arial" w:hAnsi="Arial" w:cs="Arial"/>
          <w:sz w:val="22"/>
          <w:szCs w:val="22"/>
        </w:rPr>
        <w:t>súp</w:t>
      </w:r>
      <w:proofErr w:type="spellEnd"/>
      <w:r w:rsidRPr="00D00A5E">
        <w:rPr>
          <w:rFonts w:ascii="Arial" w:hAnsi="Arial" w:cs="Arial"/>
          <w:sz w:val="22"/>
          <w:szCs w:val="22"/>
        </w:rPr>
        <w:t>. číslo 54 - internát, postavenej na pozemku v spoluvlastníctve, zapísanej na LV č. 786 vedenom Okresným úradom Senec, katastrálnym odborom, vrátane konštrukčných prvkov prenajatej časti budovy,</w:t>
      </w:r>
    </w:p>
    <w:p w14:paraId="3F03F7B5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</w:p>
    <w:p w14:paraId="1642A22A" w14:textId="77777777" w:rsidR="006A435E" w:rsidRPr="00D00A5E" w:rsidRDefault="006A435E" w:rsidP="006A43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t. j. budovy školy a časti priestorov internátu využívaných pre potreby školy v obci Malinovo do nájmu pre obec Malinovo v sume 60 000 EUR/rok. Výmera školských priestorov, ktorá bola predmetom nájmu pre obec Malinovo bola pritom približne 4 650 m2. Podlahová plocha budovy Obchodnej akadémie na </w:t>
      </w:r>
      <w:proofErr w:type="spellStart"/>
      <w:r w:rsidRPr="00D00A5E">
        <w:rPr>
          <w:rFonts w:ascii="Arial" w:hAnsi="Arial" w:cs="Arial"/>
          <w:sz w:val="22"/>
          <w:szCs w:val="22"/>
        </w:rPr>
        <w:t>Myslenickej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1 je pritom 4 326,5 m2. K nájmu by boli osobitne účtované energie a služby a to v zmysle skutočnej spotreby nájomcu. Nájomca by bol zaviazaný k udržiavaniu predmetu nájmu v užívania schopnom stave počas doby nájmu. </w:t>
      </w:r>
    </w:p>
    <w:p w14:paraId="1A645AF2" w14:textId="77777777" w:rsidR="006A435E" w:rsidRDefault="006A435E" w:rsidP="006A435E">
      <w:pPr>
        <w:jc w:val="both"/>
        <w:rPr>
          <w:rFonts w:ascii="Arial" w:hAnsi="Arial" w:cs="Arial"/>
          <w:sz w:val="22"/>
          <w:szCs w:val="22"/>
        </w:rPr>
      </w:pPr>
    </w:p>
    <w:p w14:paraId="2DD060F0" w14:textId="60C8DA9F" w:rsidR="00D00A5E" w:rsidRPr="006A435E" w:rsidRDefault="006A435E" w:rsidP="006A43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A435E">
        <w:rPr>
          <w:rFonts w:ascii="Arial" w:hAnsi="Arial" w:cs="Arial"/>
          <w:b/>
          <w:bCs/>
          <w:sz w:val="22"/>
          <w:szCs w:val="22"/>
          <w:u w:val="single"/>
        </w:rPr>
        <w:t xml:space="preserve">A 7 </w:t>
      </w:r>
      <w:r w:rsidR="00D00A5E" w:rsidRPr="006A435E">
        <w:rPr>
          <w:rFonts w:ascii="Arial" w:hAnsi="Arial" w:cs="Arial"/>
          <w:b/>
          <w:bCs/>
          <w:sz w:val="22"/>
          <w:szCs w:val="22"/>
          <w:u w:val="single"/>
        </w:rPr>
        <w:t xml:space="preserve">/ Vecné bremeno na právo prechodu peši cez parcelu registra „C“ č. 3511/1, v </w:t>
      </w:r>
      <w:proofErr w:type="spellStart"/>
      <w:r w:rsidR="00D00A5E" w:rsidRPr="006A435E">
        <w:rPr>
          <w:rFonts w:ascii="Arial" w:hAnsi="Arial" w:cs="Arial"/>
          <w:b/>
          <w:bCs/>
          <w:sz w:val="22"/>
          <w:szCs w:val="22"/>
          <w:u w:val="single"/>
        </w:rPr>
        <w:t>k.ú</w:t>
      </w:r>
      <w:proofErr w:type="spellEnd"/>
      <w:r w:rsidR="00D00A5E" w:rsidRPr="006A435E">
        <w:rPr>
          <w:rFonts w:ascii="Arial" w:hAnsi="Arial" w:cs="Arial"/>
          <w:b/>
          <w:bCs/>
          <w:sz w:val="22"/>
          <w:szCs w:val="22"/>
          <w:u w:val="single"/>
        </w:rPr>
        <w:t>. Pezinok</w:t>
      </w:r>
    </w:p>
    <w:p w14:paraId="2E23ACFB" w14:textId="77777777" w:rsidR="00D00A5E" w:rsidRPr="00D00A5E" w:rsidRDefault="00D00A5E" w:rsidP="00D00A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9AFF233" w14:textId="1134B4FA" w:rsidR="00D00A5E" w:rsidRPr="00D00A5E" w:rsidRDefault="00D00A5E" w:rsidP="00D00A5E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Na účely prechodu peši cez areál školy z ulice Komenského by došlo k uzatvoreniu zmluvy o budúcej zmluve o zriadení vecného bremena vo vzťahu k parcele registra „C“ č. 3511/1, v </w:t>
      </w:r>
      <w:proofErr w:type="spellStart"/>
      <w:r w:rsidRPr="00D00A5E">
        <w:rPr>
          <w:rFonts w:ascii="Arial" w:hAnsi="Arial" w:cs="Arial"/>
          <w:sz w:val="22"/>
          <w:szCs w:val="22"/>
        </w:rPr>
        <w:t>k.ú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. Pezinok, na účely práva prechodu peši z ulice Komenského cez areál školy k stavbe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>. Samotná zmluva o zriadení vecného bremena bude uzatvorená až v prípade, ak dôjde</w:t>
      </w:r>
      <w:r w:rsidR="007758FD">
        <w:rPr>
          <w:rFonts w:ascii="Arial" w:hAnsi="Arial" w:cs="Arial"/>
          <w:sz w:val="22"/>
          <w:szCs w:val="22"/>
        </w:rPr>
        <w:t xml:space="preserve"> k uzatvoreniu kúpnej zmluvy na Nespornú časť pozemku a</w:t>
      </w:r>
      <w:r w:rsidRPr="00D00A5E">
        <w:rPr>
          <w:rFonts w:ascii="Arial" w:hAnsi="Arial" w:cs="Arial"/>
          <w:sz w:val="22"/>
          <w:szCs w:val="22"/>
        </w:rPr>
        <w:t xml:space="preserve"> zo strany katastra nehnuteľností k</w:t>
      </w:r>
      <w:r w:rsidR="006A435E">
        <w:rPr>
          <w:rFonts w:ascii="Arial" w:hAnsi="Arial" w:cs="Arial"/>
          <w:sz w:val="22"/>
          <w:szCs w:val="22"/>
        </w:rPr>
        <w:t> </w:t>
      </w:r>
      <w:r w:rsidRPr="00D00A5E">
        <w:rPr>
          <w:rFonts w:ascii="Arial" w:hAnsi="Arial" w:cs="Arial"/>
          <w:sz w:val="22"/>
          <w:szCs w:val="22"/>
        </w:rPr>
        <w:t>výmazu</w:t>
      </w:r>
      <w:r w:rsidR="006A435E">
        <w:rPr>
          <w:rFonts w:ascii="Arial" w:hAnsi="Arial" w:cs="Arial"/>
          <w:sz w:val="22"/>
          <w:szCs w:val="22"/>
        </w:rPr>
        <w:t xml:space="preserve"> alebo úprave</w:t>
      </w:r>
      <w:r w:rsidRPr="00D00A5E">
        <w:rPr>
          <w:rFonts w:ascii="Arial" w:hAnsi="Arial" w:cs="Arial"/>
          <w:sz w:val="22"/>
          <w:szCs w:val="22"/>
        </w:rPr>
        <w:t xml:space="preserve"> poznámky obmedzujúcej nakladaniu s pozemkom. Skutočný záber vecného bremena bude určený na základe </w:t>
      </w:r>
      <w:r w:rsidR="007758FD">
        <w:rPr>
          <w:rFonts w:ascii="Arial" w:hAnsi="Arial" w:cs="Arial"/>
          <w:sz w:val="22"/>
          <w:szCs w:val="22"/>
        </w:rPr>
        <w:t>úradne overeného geometrického plánu</w:t>
      </w:r>
      <w:r w:rsidR="006A435E">
        <w:rPr>
          <w:rFonts w:ascii="Arial" w:hAnsi="Arial" w:cs="Arial"/>
          <w:sz w:val="22"/>
          <w:szCs w:val="22"/>
        </w:rPr>
        <w:t xml:space="preserve">, pričom odplata bude určená na základe skutočného záberu a  </w:t>
      </w:r>
      <w:r w:rsidR="006A435E" w:rsidRPr="00D00A5E">
        <w:rPr>
          <w:rFonts w:ascii="Arial" w:hAnsi="Arial" w:cs="Arial"/>
          <w:sz w:val="22"/>
          <w:szCs w:val="22"/>
        </w:rPr>
        <w:t xml:space="preserve">na základe aktuálnej sadzby v zmysle Zásad hospodárenia a nakladania s majetkom Bratislavského samosprávneho kraja (aktuálne je sadzba v sume </w:t>
      </w:r>
      <w:r w:rsidR="006A435E" w:rsidRPr="00D00A5E">
        <w:rPr>
          <w:rFonts w:ascii="Arial" w:hAnsi="Arial" w:cs="Arial"/>
          <w:b/>
          <w:bCs/>
          <w:sz w:val="22"/>
          <w:szCs w:val="22"/>
        </w:rPr>
        <w:t>38 EUR/m2/rok)</w:t>
      </w:r>
      <w:r w:rsidR="006A435E">
        <w:rPr>
          <w:rFonts w:ascii="Arial" w:hAnsi="Arial" w:cs="Arial"/>
          <w:b/>
          <w:bCs/>
          <w:sz w:val="22"/>
          <w:szCs w:val="22"/>
        </w:rPr>
        <w:t>.</w:t>
      </w:r>
      <w:r w:rsidR="007758FD">
        <w:rPr>
          <w:rFonts w:ascii="Arial" w:hAnsi="Arial" w:cs="Arial"/>
          <w:b/>
          <w:bCs/>
          <w:sz w:val="22"/>
          <w:szCs w:val="22"/>
        </w:rPr>
        <w:t xml:space="preserve"> </w:t>
      </w:r>
      <w:r w:rsidR="007758FD" w:rsidRPr="007758FD">
        <w:rPr>
          <w:rFonts w:ascii="Arial" w:hAnsi="Arial" w:cs="Arial"/>
          <w:sz w:val="22"/>
          <w:szCs w:val="22"/>
        </w:rPr>
        <w:t>Predbežný zákres záberu je uvedená v prílohe č. 2</w:t>
      </w:r>
      <w:r w:rsidR="007758FD">
        <w:rPr>
          <w:rFonts w:ascii="Arial" w:hAnsi="Arial" w:cs="Arial"/>
          <w:sz w:val="22"/>
          <w:szCs w:val="22"/>
        </w:rPr>
        <w:t>.</w:t>
      </w:r>
    </w:p>
    <w:p w14:paraId="3748485F" w14:textId="77777777" w:rsidR="00D00A5E" w:rsidRDefault="00D00A5E" w:rsidP="006A4D3C">
      <w:pPr>
        <w:jc w:val="both"/>
        <w:rPr>
          <w:rFonts w:ascii="Arial" w:hAnsi="Arial" w:cs="Arial"/>
          <w:sz w:val="22"/>
          <w:szCs w:val="22"/>
        </w:rPr>
      </w:pPr>
    </w:p>
    <w:p w14:paraId="35A73113" w14:textId="10C659CC" w:rsidR="006A435E" w:rsidRPr="006A435E" w:rsidRDefault="006A435E" w:rsidP="006A43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A435E">
        <w:rPr>
          <w:rFonts w:ascii="Arial" w:hAnsi="Arial" w:cs="Arial"/>
          <w:b/>
          <w:bCs/>
          <w:sz w:val="22"/>
          <w:szCs w:val="22"/>
          <w:u w:val="single"/>
        </w:rPr>
        <w:t>A </w:t>
      </w:r>
      <w:r>
        <w:rPr>
          <w:rFonts w:ascii="Arial" w:hAnsi="Arial" w:cs="Arial"/>
          <w:b/>
          <w:bCs/>
          <w:sz w:val="22"/>
          <w:szCs w:val="22"/>
          <w:u w:val="single"/>
        </w:rPr>
        <w:t>8</w:t>
      </w:r>
      <w:r w:rsidRPr="006A435E">
        <w:rPr>
          <w:rFonts w:ascii="Arial" w:hAnsi="Arial" w:cs="Arial"/>
          <w:b/>
          <w:bCs/>
          <w:sz w:val="22"/>
          <w:szCs w:val="22"/>
          <w:u w:val="single"/>
        </w:rPr>
        <w:t xml:space="preserve"> / Vecné bremeno na právo prechodu peši cez parcelu registra „C“ č.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3511/22</w:t>
      </w:r>
      <w:r w:rsidRPr="006A435E">
        <w:rPr>
          <w:rFonts w:ascii="Arial" w:hAnsi="Arial" w:cs="Arial"/>
          <w:b/>
          <w:bCs/>
          <w:sz w:val="22"/>
          <w:szCs w:val="22"/>
          <w:u w:val="single"/>
        </w:rPr>
        <w:t xml:space="preserve">, v </w:t>
      </w:r>
      <w:proofErr w:type="spellStart"/>
      <w:r w:rsidRPr="006A435E">
        <w:rPr>
          <w:rFonts w:ascii="Arial" w:hAnsi="Arial" w:cs="Arial"/>
          <w:b/>
          <w:bCs/>
          <w:sz w:val="22"/>
          <w:szCs w:val="22"/>
          <w:u w:val="single"/>
        </w:rPr>
        <w:t>k.ú</w:t>
      </w:r>
      <w:proofErr w:type="spellEnd"/>
      <w:r w:rsidRPr="006A435E">
        <w:rPr>
          <w:rFonts w:ascii="Arial" w:hAnsi="Arial" w:cs="Arial"/>
          <w:b/>
          <w:bCs/>
          <w:sz w:val="22"/>
          <w:szCs w:val="22"/>
          <w:u w:val="single"/>
        </w:rPr>
        <w:t>. Pezinok</w:t>
      </w:r>
    </w:p>
    <w:p w14:paraId="6A1273FA" w14:textId="77777777" w:rsidR="006A435E" w:rsidRPr="00D00A5E" w:rsidRDefault="006A435E" w:rsidP="006A435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7C1DB25" w14:textId="4ADB4ED6" w:rsidR="00380298" w:rsidRDefault="006A435E" w:rsidP="006A435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>Na účely prechodu peši cez areál školy z ulice Komenského</w:t>
      </w:r>
      <w:r w:rsidR="007758FD">
        <w:rPr>
          <w:rFonts w:ascii="Arial" w:hAnsi="Arial" w:cs="Arial"/>
          <w:sz w:val="22"/>
          <w:szCs w:val="22"/>
        </w:rPr>
        <w:t xml:space="preserve"> </w:t>
      </w:r>
      <w:r w:rsidR="007758FD" w:rsidRPr="00D00A5E">
        <w:rPr>
          <w:rFonts w:ascii="Arial" w:hAnsi="Arial" w:cs="Arial"/>
          <w:sz w:val="22"/>
          <w:szCs w:val="22"/>
        </w:rPr>
        <w:t xml:space="preserve">k stavbe Cirkevnej základnej školy </w:t>
      </w:r>
      <w:proofErr w:type="spellStart"/>
      <w:r w:rsidR="007758FD"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by došlo k uzatvoreniu zmluvy o budúcej zmluve o zriadení vecného bremena vo vzťahu k</w:t>
      </w:r>
      <w:r w:rsidR="003E7E7D">
        <w:rPr>
          <w:rFonts w:ascii="Arial" w:hAnsi="Arial" w:cs="Arial"/>
          <w:sz w:val="22"/>
          <w:szCs w:val="22"/>
        </w:rPr>
        <w:t xml:space="preserve"> novovytvorenej</w:t>
      </w:r>
      <w:r w:rsidRPr="00D00A5E">
        <w:rPr>
          <w:rFonts w:ascii="Arial" w:hAnsi="Arial" w:cs="Arial"/>
          <w:sz w:val="22"/>
          <w:szCs w:val="22"/>
        </w:rPr>
        <w:t> parcele registra „C“ č. 3511/</w:t>
      </w:r>
      <w:r w:rsidR="00380298">
        <w:rPr>
          <w:rFonts w:ascii="Arial" w:hAnsi="Arial" w:cs="Arial"/>
          <w:sz w:val="22"/>
          <w:szCs w:val="22"/>
        </w:rPr>
        <w:t>22</w:t>
      </w:r>
      <w:r w:rsidRPr="00D00A5E">
        <w:rPr>
          <w:rFonts w:ascii="Arial" w:hAnsi="Arial" w:cs="Arial"/>
          <w:sz w:val="22"/>
          <w:szCs w:val="22"/>
        </w:rPr>
        <w:t>, v </w:t>
      </w:r>
      <w:proofErr w:type="spellStart"/>
      <w:r w:rsidRPr="00D00A5E">
        <w:rPr>
          <w:rFonts w:ascii="Arial" w:hAnsi="Arial" w:cs="Arial"/>
          <w:sz w:val="22"/>
          <w:szCs w:val="22"/>
        </w:rPr>
        <w:t>k.ú</w:t>
      </w:r>
      <w:proofErr w:type="spellEnd"/>
      <w:r w:rsidRPr="00D00A5E">
        <w:rPr>
          <w:rFonts w:ascii="Arial" w:hAnsi="Arial" w:cs="Arial"/>
          <w:sz w:val="22"/>
          <w:szCs w:val="22"/>
        </w:rPr>
        <w:t>. Pezino</w:t>
      </w:r>
      <w:r w:rsidR="007758FD">
        <w:rPr>
          <w:rFonts w:ascii="Arial" w:hAnsi="Arial" w:cs="Arial"/>
          <w:sz w:val="22"/>
          <w:szCs w:val="22"/>
        </w:rPr>
        <w:t>k</w:t>
      </w:r>
      <w:r w:rsidRPr="00D00A5E">
        <w:rPr>
          <w:rFonts w:ascii="Arial" w:hAnsi="Arial" w:cs="Arial"/>
          <w:sz w:val="22"/>
          <w:szCs w:val="22"/>
        </w:rPr>
        <w:t>. Samotná zmluva o zriadení vecného bremena bude uzatvorená až v prípade, ak</w:t>
      </w:r>
      <w:r w:rsidR="007758FD">
        <w:rPr>
          <w:rFonts w:ascii="Arial" w:hAnsi="Arial" w:cs="Arial"/>
          <w:sz w:val="22"/>
          <w:szCs w:val="22"/>
        </w:rPr>
        <w:t xml:space="preserve"> </w:t>
      </w:r>
      <w:r w:rsidRPr="00D00A5E">
        <w:rPr>
          <w:rFonts w:ascii="Arial" w:hAnsi="Arial" w:cs="Arial"/>
          <w:sz w:val="22"/>
          <w:szCs w:val="22"/>
        </w:rPr>
        <w:t xml:space="preserve"> </w:t>
      </w:r>
      <w:r w:rsidR="007758FD" w:rsidRPr="00D00A5E">
        <w:rPr>
          <w:rFonts w:ascii="Arial" w:hAnsi="Arial" w:cs="Arial"/>
          <w:sz w:val="22"/>
          <w:szCs w:val="22"/>
        </w:rPr>
        <w:t>dôjde</w:t>
      </w:r>
      <w:r w:rsidR="007758FD">
        <w:rPr>
          <w:rFonts w:ascii="Arial" w:hAnsi="Arial" w:cs="Arial"/>
          <w:sz w:val="22"/>
          <w:szCs w:val="22"/>
        </w:rPr>
        <w:t xml:space="preserve"> k uzatvoreniu kúpnej zmluvy na Nespornú časť pozemku a</w:t>
      </w:r>
      <w:r w:rsidRPr="00D00A5E">
        <w:rPr>
          <w:rFonts w:ascii="Arial" w:hAnsi="Arial" w:cs="Arial"/>
          <w:sz w:val="22"/>
          <w:szCs w:val="22"/>
        </w:rPr>
        <w:t xml:space="preserve"> zo strany katastra nehnuteľností k</w:t>
      </w:r>
      <w:r>
        <w:rPr>
          <w:rFonts w:ascii="Arial" w:hAnsi="Arial" w:cs="Arial"/>
          <w:sz w:val="22"/>
          <w:szCs w:val="22"/>
        </w:rPr>
        <w:t> </w:t>
      </w:r>
      <w:r w:rsidRPr="00D00A5E">
        <w:rPr>
          <w:rFonts w:ascii="Arial" w:hAnsi="Arial" w:cs="Arial"/>
          <w:sz w:val="22"/>
          <w:szCs w:val="22"/>
        </w:rPr>
        <w:t>výmazu</w:t>
      </w:r>
      <w:r>
        <w:rPr>
          <w:rFonts w:ascii="Arial" w:hAnsi="Arial" w:cs="Arial"/>
          <w:sz w:val="22"/>
          <w:szCs w:val="22"/>
        </w:rPr>
        <w:t xml:space="preserve"> alebo úprave</w:t>
      </w:r>
      <w:r w:rsidRPr="00D00A5E">
        <w:rPr>
          <w:rFonts w:ascii="Arial" w:hAnsi="Arial" w:cs="Arial"/>
          <w:sz w:val="22"/>
          <w:szCs w:val="22"/>
        </w:rPr>
        <w:t xml:space="preserve"> poznámky obmedzujúcej nakladaniu s pozemkom. Skutočný záber vecného bremena bude určený na základe geometrického zamerania</w:t>
      </w:r>
      <w:r>
        <w:rPr>
          <w:rFonts w:ascii="Arial" w:hAnsi="Arial" w:cs="Arial"/>
          <w:sz w:val="22"/>
          <w:szCs w:val="22"/>
        </w:rPr>
        <w:t xml:space="preserve">, pričom odplata bude určená na základe skutočného záberu a  </w:t>
      </w:r>
      <w:r w:rsidRPr="00D00A5E">
        <w:rPr>
          <w:rFonts w:ascii="Arial" w:hAnsi="Arial" w:cs="Arial"/>
          <w:sz w:val="22"/>
          <w:szCs w:val="22"/>
        </w:rPr>
        <w:t xml:space="preserve">na základe aktuálnej sadzby v zmysle Zásad hospodárenia a nakladania s majetkom Bratislavského samosprávneho kraja (aktuálne je sadzba v sume </w:t>
      </w:r>
      <w:r w:rsidRPr="00D00A5E">
        <w:rPr>
          <w:rFonts w:ascii="Arial" w:hAnsi="Arial" w:cs="Arial"/>
          <w:b/>
          <w:bCs/>
          <w:sz w:val="22"/>
          <w:szCs w:val="22"/>
        </w:rPr>
        <w:t>38 EUR/m2/rok)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7758FD" w:rsidRPr="007758FD">
        <w:rPr>
          <w:rFonts w:ascii="Arial" w:hAnsi="Arial" w:cs="Arial"/>
          <w:sz w:val="22"/>
          <w:szCs w:val="22"/>
        </w:rPr>
        <w:t xml:space="preserve"> Predbežný zákres záberu je uvedená v prílohe č. </w:t>
      </w:r>
      <w:r w:rsidR="007758FD">
        <w:rPr>
          <w:rFonts w:ascii="Arial" w:hAnsi="Arial" w:cs="Arial"/>
          <w:sz w:val="22"/>
          <w:szCs w:val="22"/>
        </w:rPr>
        <w:t>5.</w:t>
      </w:r>
    </w:p>
    <w:p w14:paraId="753290A3" w14:textId="77777777" w:rsidR="00380298" w:rsidRPr="00D00A5E" w:rsidRDefault="00380298" w:rsidP="006A435E">
      <w:pPr>
        <w:jc w:val="both"/>
        <w:rPr>
          <w:rFonts w:ascii="Arial" w:hAnsi="Arial" w:cs="Arial"/>
          <w:sz w:val="22"/>
          <w:szCs w:val="22"/>
        </w:rPr>
      </w:pPr>
    </w:p>
    <w:p w14:paraId="0B641450" w14:textId="0D80AE8F" w:rsidR="00380298" w:rsidRPr="006A435E" w:rsidRDefault="00380298" w:rsidP="0038029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A435E">
        <w:rPr>
          <w:rFonts w:ascii="Arial" w:hAnsi="Arial" w:cs="Arial"/>
          <w:b/>
          <w:bCs/>
          <w:sz w:val="22"/>
          <w:szCs w:val="22"/>
          <w:u w:val="single"/>
        </w:rPr>
        <w:t>A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 9 </w:t>
      </w:r>
      <w:r w:rsidRPr="006A435E">
        <w:rPr>
          <w:rFonts w:ascii="Arial" w:hAnsi="Arial" w:cs="Arial"/>
          <w:b/>
          <w:bCs/>
          <w:sz w:val="22"/>
          <w:szCs w:val="22"/>
          <w:u w:val="single"/>
        </w:rPr>
        <w:t xml:space="preserve">/ Vecné bremeno na právo prechodu peši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 prejazdu motorovými vozidlami a vozidlami slúžiacimi na zásobovanie prevádzky školy </w:t>
      </w:r>
      <w:r w:rsidRPr="006A435E">
        <w:rPr>
          <w:rFonts w:ascii="Arial" w:hAnsi="Arial" w:cs="Arial"/>
          <w:b/>
          <w:bCs/>
          <w:sz w:val="22"/>
          <w:szCs w:val="22"/>
          <w:u w:val="single"/>
        </w:rPr>
        <w:t xml:space="preserve">cez parcelu registra „C“ č.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3511/1</w:t>
      </w:r>
      <w:r w:rsidRPr="006A435E">
        <w:rPr>
          <w:rFonts w:ascii="Arial" w:hAnsi="Arial" w:cs="Arial"/>
          <w:b/>
          <w:bCs/>
          <w:sz w:val="22"/>
          <w:szCs w:val="22"/>
          <w:u w:val="single"/>
        </w:rPr>
        <w:t xml:space="preserve">, v </w:t>
      </w:r>
      <w:proofErr w:type="spellStart"/>
      <w:r w:rsidRPr="006A435E">
        <w:rPr>
          <w:rFonts w:ascii="Arial" w:hAnsi="Arial" w:cs="Arial"/>
          <w:b/>
          <w:bCs/>
          <w:sz w:val="22"/>
          <w:szCs w:val="22"/>
          <w:u w:val="single"/>
        </w:rPr>
        <w:t>k.ú</w:t>
      </w:r>
      <w:proofErr w:type="spellEnd"/>
      <w:r w:rsidRPr="006A435E">
        <w:rPr>
          <w:rFonts w:ascii="Arial" w:hAnsi="Arial" w:cs="Arial"/>
          <w:b/>
          <w:bCs/>
          <w:sz w:val="22"/>
          <w:szCs w:val="22"/>
          <w:u w:val="single"/>
        </w:rPr>
        <w:t>. Pezinok</w:t>
      </w:r>
    </w:p>
    <w:p w14:paraId="196C010E" w14:textId="77777777" w:rsidR="00380298" w:rsidRPr="00D00A5E" w:rsidRDefault="00380298" w:rsidP="0038029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F712E35" w14:textId="35E108DD" w:rsidR="00380298" w:rsidRDefault="00380298" w:rsidP="0038029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Na účely prechodu peši </w:t>
      </w:r>
      <w:r>
        <w:rPr>
          <w:rFonts w:ascii="Arial" w:hAnsi="Arial" w:cs="Arial"/>
          <w:sz w:val="22"/>
          <w:szCs w:val="22"/>
        </w:rPr>
        <w:t xml:space="preserve">a </w:t>
      </w:r>
      <w:r w:rsidRPr="00380298">
        <w:rPr>
          <w:rFonts w:ascii="Arial" w:hAnsi="Arial" w:cs="Arial"/>
          <w:sz w:val="22"/>
          <w:szCs w:val="22"/>
        </w:rPr>
        <w:t xml:space="preserve">prejazdu motorovými vozidlami a vozidlami slúžiacimi na zásobovanie prevádzky školy </w:t>
      </w:r>
      <w:r w:rsidRPr="00D00A5E">
        <w:rPr>
          <w:rFonts w:ascii="Arial" w:hAnsi="Arial" w:cs="Arial"/>
          <w:sz w:val="22"/>
          <w:szCs w:val="22"/>
        </w:rPr>
        <w:t>cez areál školy</w:t>
      </w:r>
      <w:r w:rsidR="003E7E7D">
        <w:rPr>
          <w:rFonts w:ascii="Arial" w:hAnsi="Arial" w:cs="Arial"/>
          <w:sz w:val="22"/>
          <w:szCs w:val="22"/>
        </w:rPr>
        <w:t xml:space="preserve"> (z ulice </w:t>
      </w:r>
      <w:proofErr w:type="spellStart"/>
      <w:r w:rsidR="003E7E7D">
        <w:rPr>
          <w:rFonts w:ascii="Arial" w:hAnsi="Arial" w:cs="Arial"/>
          <w:sz w:val="22"/>
          <w:szCs w:val="22"/>
        </w:rPr>
        <w:t>Saulaková</w:t>
      </w:r>
      <w:proofErr w:type="spellEnd"/>
      <w:r w:rsidR="003E7E7D">
        <w:rPr>
          <w:rFonts w:ascii="Arial" w:hAnsi="Arial" w:cs="Arial"/>
          <w:sz w:val="22"/>
          <w:szCs w:val="22"/>
        </w:rPr>
        <w:t>)</w:t>
      </w:r>
      <w:r w:rsidRPr="00D00A5E">
        <w:rPr>
          <w:rFonts w:ascii="Arial" w:hAnsi="Arial" w:cs="Arial"/>
          <w:sz w:val="22"/>
          <w:szCs w:val="22"/>
        </w:rPr>
        <w:t xml:space="preserve"> by došlo k uzatvoreniu zmluvy o budúcej zmluve o zriadení vecného bremena vo vzťahu k parcele registra „C“ č. 3511/</w:t>
      </w:r>
      <w:r>
        <w:rPr>
          <w:rFonts w:ascii="Arial" w:hAnsi="Arial" w:cs="Arial"/>
          <w:sz w:val="22"/>
          <w:szCs w:val="22"/>
        </w:rPr>
        <w:t>1</w:t>
      </w:r>
      <w:r w:rsidRPr="00D00A5E">
        <w:rPr>
          <w:rFonts w:ascii="Arial" w:hAnsi="Arial" w:cs="Arial"/>
          <w:sz w:val="22"/>
          <w:szCs w:val="22"/>
        </w:rPr>
        <w:t>, v </w:t>
      </w:r>
      <w:proofErr w:type="spellStart"/>
      <w:r w:rsidRPr="00D00A5E">
        <w:rPr>
          <w:rFonts w:ascii="Arial" w:hAnsi="Arial" w:cs="Arial"/>
          <w:sz w:val="22"/>
          <w:szCs w:val="22"/>
        </w:rPr>
        <w:t>k.ú</w:t>
      </w:r>
      <w:proofErr w:type="spellEnd"/>
      <w:r w:rsidRPr="00D00A5E">
        <w:rPr>
          <w:rFonts w:ascii="Arial" w:hAnsi="Arial" w:cs="Arial"/>
          <w:sz w:val="22"/>
          <w:szCs w:val="22"/>
        </w:rPr>
        <w:t>. Pezinok</w:t>
      </w:r>
      <w:r>
        <w:rPr>
          <w:rFonts w:ascii="Arial" w:hAnsi="Arial" w:cs="Arial"/>
          <w:sz w:val="22"/>
          <w:szCs w:val="22"/>
        </w:rPr>
        <w:t xml:space="preserve">. </w:t>
      </w:r>
      <w:r w:rsidRPr="00D00A5E">
        <w:rPr>
          <w:rFonts w:ascii="Arial" w:hAnsi="Arial" w:cs="Arial"/>
          <w:sz w:val="22"/>
          <w:szCs w:val="22"/>
        </w:rPr>
        <w:t>Samotná zmluva o zriadení vecného bremena bude uzatvorená až v</w:t>
      </w:r>
      <w:r w:rsidR="007758FD">
        <w:rPr>
          <w:rFonts w:ascii="Arial" w:hAnsi="Arial" w:cs="Arial"/>
          <w:sz w:val="22"/>
          <w:szCs w:val="22"/>
        </w:rPr>
        <w:t> </w:t>
      </w:r>
      <w:r w:rsidRPr="00D00A5E">
        <w:rPr>
          <w:rFonts w:ascii="Arial" w:hAnsi="Arial" w:cs="Arial"/>
          <w:sz w:val="22"/>
          <w:szCs w:val="22"/>
        </w:rPr>
        <w:t>prípade</w:t>
      </w:r>
      <w:r w:rsidR="007758FD">
        <w:rPr>
          <w:rFonts w:ascii="Arial" w:hAnsi="Arial" w:cs="Arial"/>
          <w:sz w:val="22"/>
          <w:szCs w:val="22"/>
        </w:rPr>
        <w:t xml:space="preserve"> ak</w:t>
      </w:r>
      <w:r w:rsidRPr="00D00A5E">
        <w:rPr>
          <w:rFonts w:ascii="Arial" w:hAnsi="Arial" w:cs="Arial"/>
          <w:sz w:val="22"/>
          <w:szCs w:val="22"/>
        </w:rPr>
        <w:t xml:space="preserve"> </w:t>
      </w:r>
      <w:r w:rsidR="007758FD" w:rsidRPr="00D00A5E">
        <w:rPr>
          <w:rFonts w:ascii="Arial" w:hAnsi="Arial" w:cs="Arial"/>
          <w:sz w:val="22"/>
          <w:szCs w:val="22"/>
        </w:rPr>
        <w:t>dôjde</w:t>
      </w:r>
      <w:r w:rsidR="007758FD">
        <w:rPr>
          <w:rFonts w:ascii="Arial" w:hAnsi="Arial" w:cs="Arial"/>
          <w:sz w:val="22"/>
          <w:szCs w:val="22"/>
        </w:rPr>
        <w:t xml:space="preserve"> k uzatvoreniu kúpnej zmluvy na Nespornú časť pozemku a </w:t>
      </w:r>
      <w:r w:rsidRPr="00D00A5E">
        <w:rPr>
          <w:rFonts w:ascii="Arial" w:hAnsi="Arial" w:cs="Arial"/>
          <w:sz w:val="22"/>
          <w:szCs w:val="22"/>
        </w:rPr>
        <w:t>zo strany katastra nehnuteľností k</w:t>
      </w:r>
      <w:r>
        <w:rPr>
          <w:rFonts w:ascii="Arial" w:hAnsi="Arial" w:cs="Arial"/>
          <w:sz w:val="22"/>
          <w:szCs w:val="22"/>
        </w:rPr>
        <w:t> </w:t>
      </w:r>
      <w:r w:rsidRPr="00D00A5E">
        <w:rPr>
          <w:rFonts w:ascii="Arial" w:hAnsi="Arial" w:cs="Arial"/>
          <w:sz w:val="22"/>
          <w:szCs w:val="22"/>
        </w:rPr>
        <w:t>výmazu</w:t>
      </w:r>
      <w:r>
        <w:rPr>
          <w:rFonts w:ascii="Arial" w:hAnsi="Arial" w:cs="Arial"/>
          <w:sz w:val="22"/>
          <w:szCs w:val="22"/>
        </w:rPr>
        <w:t xml:space="preserve"> alebo úprave</w:t>
      </w:r>
      <w:r w:rsidRPr="00D00A5E">
        <w:rPr>
          <w:rFonts w:ascii="Arial" w:hAnsi="Arial" w:cs="Arial"/>
          <w:sz w:val="22"/>
          <w:szCs w:val="22"/>
        </w:rPr>
        <w:t xml:space="preserve"> poznámky obmedzujúcej nakladaniu s pozemkom. Skutočný záber vecného bremena bude určený na základe geometrického zamerania</w:t>
      </w:r>
      <w:r>
        <w:rPr>
          <w:rFonts w:ascii="Arial" w:hAnsi="Arial" w:cs="Arial"/>
          <w:sz w:val="22"/>
          <w:szCs w:val="22"/>
        </w:rPr>
        <w:t xml:space="preserve">, pričom odplata bude určená na základe skutočného záberu a  </w:t>
      </w:r>
      <w:r w:rsidRPr="00D00A5E">
        <w:rPr>
          <w:rFonts w:ascii="Arial" w:hAnsi="Arial" w:cs="Arial"/>
          <w:sz w:val="22"/>
          <w:szCs w:val="22"/>
        </w:rPr>
        <w:t xml:space="preserve">na základe aktuálnej sadzby v zmysle Zásad hospodárenia a nakladania s majetkom Bratislavského samosprávneho kraja (aktuálne je sadzba v sume </w:t>
      </w:r>
      <w:r w:rsidRPr="00D00A5E">
        <w:rPr>
          <w:rFonts w:ascii="Arial" w:hAnsi="Arial" w:cs="Arial"/>
          <w:b/>
          <w:bCs/>
          <w:sz w:val="22"/>
          <w:szCs w:val="22"/>
        </w:rPr>
        <w:t>38 EUR/m2/rok)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7758FD">
        <w:rPr>
          <w:rFonts w:ascii="Arial" w:hAnsi="Arial" w:cs="Arial"/>
          <w:b/>
          <w:bCs/>
          <w:sz w:val="22"/>
          <w:szCs w:val="22"/>
        </w:rPr>
        <w:t xml:space="preserve"> </w:t>
      </w:r>
      <w:r w:rsidR="007758FD" w:rsidRPr="007758FD">
        <w:rPr>
          <w:rFonts w:ascii="Arial" w:hAnsi="Arial" w:cs="Arial"/>
          <w:sz w:val="22"/>
          <w:szCs w:val="22"/>
        </w:rPr>
        <w:t xml:space="preserve">Predbežný zákres záberu je uvedená v prílohe č. </w:t>
      </w:r>
      <w:r w:rsidR="007758FD">
        <w:rPr>
          <w:rFonts w:ascii="Arial" w:hAnsi="Arial" w:cs="Arial"/>
          <w:sz w:val="22"/>
          <w:szCs w:val="22"/>
        </w:rPr>
        <w:t>3.</w:t>
      </w:r>
    </w:p>
    <w:p w14:paraId="147BB3B0" w14:textId="77777777" w:rsidR="00995E12" w:rsidRDefault="00995E12" w:rsidP="00380298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6DAC037" w14:textId="68A92A5F" w:rsidR="00380298" w:rsidRPr="00D00A5E" w:rsidRDefault="00380298" w:rsidP="0038029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00A5E">
        <w:rPr>
          <w:rFonts w:ascii="Arial" w:hAnsi="Arial" w:cs="Arial"/>
          <w:b/>
          <w:bCs/>
          <w:sz w:val="22"/>
          <w:szCs w:val="22"/>
          <w:u w:val="single"/>
        </w:rPr>
        <w:t>Podiel na revitalizácii a výstavbe športovísk v areáli na Komenského</w:t>
      </w:r>
    </w:p>
    <w:p w14:paraId="610CB859" w14:textId="77777777" w:rsidR="00380298" w:rsidRPr="00D00A5E" w:rsidRDefault="00380298" w:rsidP="0038029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0091B47" w14:textId="3773AE8E" w:rsidR="00380298" w:rsidRPr="00D00A5E" w:rsidRDefault="00380298" w:rsidP="00380298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Bratislavský samosprávny kraj predpokladá v rámci revitalizácie školského areálu na Komenského ulici vykonať investíciu aj do športovísk v rámci areálu. Celková odhadovaná hodnota rekonštrukcie športovísk je v sume 550 000 EUR s DPH. Nakoľko zo strany žiakov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bude dochádzať k pravidelnému využívaniu týchto športovísk v rámci vyučovacieho procesu, zástupcovia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a BSK sa dohodli, že Cirkevná základná škola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sa bude finančne podieľať na tejto investícii. Výška podielu sa navrhuje určiť pomerovo podľa predpokladaného očakávaného počtu žiakov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a žiakov Spojenej školy. Aktuálne predpoklady počtu žiakov sú 220 žiakov pre Cirkevnú základnú školu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a 300 žiakov pre Spojenú školu zriadenú BSK. T. j. predpokladaný počet žiakov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tvorí celkovo 42 % z celkového predpokladaného počtu žiakov v tomto školskom areáli. Týmto kľúčom by bola určená výška finančnej spoluúčasti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na výstavbe týchto športovísk, </w:t>
      </w:r>
      <w:proofErr w:type="spellStart"/>
      <w:r w:rsidRPr="00D00A5E">
        <w:rPr>
          <w:rFonts w:ascii="Arial" w:hAnsi="Arial" w:cs="Arial"/>
          <w:sz w:val="22"/>
          <w:szCs w:val="22"/>
        </w:rPr>
        <w:t>t.j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. finančný podiel by bol určený ako 42 % z reálne preinvestovaných nákladov, maximálne však 42 % z 550 000 EUR s DPH, t. j.  maximálne 231 000 EUR s DPH. Tieto náklady by sa pritom hradili vždy až na základe skutočne vystavených faktúr, ktoré obdrží BSK od dodávateľa prác. Požiadavka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je, aby takto vzniknuté náklady bolo možné z ich strany uhradiť v troch splátkach rozdelených do 3 rokov. V rámci osobitnej zmluvy, ktorej uzatvorenie by bolo podmienkou uzatvorenia ostatných zmlúv na prevod majetku by bolo zároveň dojednanie o možnosti využívania týchto športovísk v rámci </w:t>
      </w:r>
      <w:r w:rsidR="00AE2CDB">
        <w:rPr>
          <w:rFonts w:ascii="Arial" w:hAnsi="Arial" w:cs="Arial"/>
          <w:sz w:val="22"/>
          <w:szCs w:val="22"/>
        </w:rPr>
        <w:t>efektívne využiteľných</w:t>
      </w:r>
      <w:r w:rsidRPr="00D00A5E">
        <w:rPr>
          <w:rFonts w:ascii="Arial" w:hAnsi="Arial" w:cs="Arial"/>
          <w:sz w:val="22"/>
          <w:szCs w:val="22"/>
        </w:rPr>
        <w:t xml:space="preserve"> hodín </w:t>
      </w:r>
      <w:r w:rsidR="00AE2CDB">
        <w:rPr>
          <w:rFonts w:ascii="Arial" w:hAnsi="Arial" w:cs="Arial"/>
          <w:sz w:val="22"/>
          <w:szCs w:val="22"/>
        </w:rPr>
        <w:t>(medzi 07:00 až 1</w:t>
      </w:r>
      <w:r w:rsidR="003E7E7D">
        <w:rPr>
          <w:rFonts w:ascii="Arial" w:hAnsi="Arial" w:cs="Arial"/>
          <w:sz w:val="22"/>
          <w:szCs w:val="22"/>
        </w:rPr>
        <w:t>6</w:t>
      </w:r>
      <w:r w:rsidR="00AE2CDB">
        <w:rPr>
          <w:rFonts w:ascii="Arial" w:hAnsi="Arial" w:cs="Arial"/>
          <w:sz w:val="22"/>
          <w:szCs w:val="22"/>
        </w:rPr>
        <w:t xml:space="preserve">:00) </w:t>
      </w:r>
      <w:r w:rsidRPr="00D00A5E">
        <w:rPr>
          <w:rFonts w:ascii="Arial" w:hAnsi="Arial" w:cs="Arial"/>
          <w:sz w:val="22"/>
          <w:szCs w:val="22"/>
        </w:rPr>
        <w:t xml:space="preserve">zo strany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pomerne podľa ich finančnej spoluúčasti na rekonštrukcii. </w:t>
      </w:r>
    </w:p>
    <w:p w14:paraId="0C70EC36" w14:textId="77777777" w:rsidR="00995E12" w:rsidRDefault="00995E12" w:rsidP="00380298">
      <w:pPr>
        <w:jc w:val="both"/>
        <w:rPr>
          <w:rFonts w:ascii="Arial" w:hAnsi="Arial" w:cs="Arial"/>
          <w:sz w:val="22"/>
          <w:szCs w:val="22"/>
        </w:rPr>
      </w:pPr>
    </w:p>
    <w:p w14:paraId="14EBED8B" w14:textId="1216B6D6" w:rsidR="00380298" w:rsidRPr="00D00A5E" w:rsidRDefault="00380298" w:rsidP="0038029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D00A5E">
        <w:rPr>
          <w:rFonts w:ascii="Arial" w:hAnsi="Arial" w:cs="Arial"/>
          <w:b/>
          <w:bCs/>
          <w:sz w:val="22"/>
          <w:szCs w:val="22"/>
          <w:u w:val="single"/>
        </w:rPr>
        <w:t>Podiel na nákladoch rekonštrukcie jedálne v areáli na Komenského</w:t>
      </w:r>
    </w:p>
    <w:p w14:paraId="3A04A82A" w14:textId="77777777" w:rsidR="00380298" w:rsidRPr="00D00A5E" w:rsidRDefault="00380298" w:rsidP="00380298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FB435B6" w14:textId="4A6BFAB8" w:rsidR="00380298" w:rsidRPr="00D00A5E" w:rsidRDefault="00380298" w:rsidP="00380298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Bratislavský samosprávny kraj predpokladá v rámci revitalizácie školského areálu na Komenského ulici vykonať investíciu aj rekonštrukcie školskej jedálne. Celková odhadovaná hodnota rekonštrukcie školskej jedálne je v sume 250 000 EUR s DPH. Nakoľko aj zo strany žiakov Cirkevnej základnej školy bude dochádzať k využívaniu školskej jedálne, zástupcovia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a BSK sa dohodli, že Cirkevná základná škola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sa bude finančne podieľať na tejto investícii. Výška podielu s navrhuje určiť pomerovo podľa predpokladaného očakávaného počtu žiakov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a žiakov Spojenej školy. Aktuálne predpoklady počtu žiakov sú 220 žiakov pre Cirkevnú základnú školu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a 300 žiakov pre Spojenú školu zriadenú BSK. T. j. predpokladaný počet žiakov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tvorí celkovo 42 % z celkového predpokladaného počtu žiakov v tomto školskom areáli. V rovnakej výške by bola určená výška finančnej spoluúčasti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na rekonštrukcii jedálne, </w:t>
      </w:r>
      <w:proofErr w:type="spellStart"/>
      <w:r w:rsidRPr="00D00A5E">
        <w:rPr>
          <w:rFonts w:ascii="Arial" w:hAnsi="Arial" w:cs="Arial"/>
          <w:sz w:val="22"/>
          <w:szCs w:val="22"/>
        </w:rPr>
        <w:t>t.j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. finančný podiel by bol určený ako 42 % z reálne preinvestovaných nákladov, maximálne však 42 % z 250 000 EUR s DPH, t. j.  maximálne 105 000 EUR s DPH. Skutočnú výšku nákladov určenú na základe faktúr vystavených od dodávateľa prác v zmysle uvedeného pomeru uhradí Cirkevná základná škola počas lehoty </w:t>
      </w:r>
      <w:r w:rsidR="003E7E7D">
        <w:rPr>
          <w:rFonts w:ascii="Arial" w:hAnsi="Arial" w:cs="Arial"/>
          <w:sz w:val="22"/>
          <w:szCs w:val="22"/>
        </w:rPr>
        <w:t>3</w:t>
      </w:r>
      <w:r w:rsidRPr="00D00A5E">
        <w:rPr>
          <w:rFonts w:ascii="Arial" w:hAnsi="Arial" w:cs="Arial"/>
          <w:sz w:val="22"/>
          <w:szCs w:val="22"/>
        </w:rPr>
        <w:t xml:space="preserve"> rokov od dňa vystavenia záverečnej faktúry zo strany zhotoviteľa. Návrhom Cirkevnej základnej školy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je aby uvedenú finančnú spoluúčasť mohla Cirkevná základná škola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uhradiť vo forme osobitného navýšenia stravného na každého žiaka alebo osobitného príplatku za užívanie jedálne účtovaného zo strany Spojenej školy ako prevádzkovateľa jedálne o 0,50 EUR/deň a následného doplatenia zvyšku príslušnej sumy určenej v zmysle vyššie uvedeného pravidla v lehote </w:t>
      </w:r>
      <w:r w:rsidR="003E7E7D">
        <w:rPr>
          <w:rFonts w:ascii="Arial" w:hAnsi="Arial" w:cs="Arial"/>
          <w:sz w:val="22"/>
          <w:szCs w:val="22"/>
        </w:rPr>
        <w:t>3</w:t>
      </w:r>
      <w:r w:rsidRPr="00D00A5E">
        <w:rPr>
          <w:rFonts w:ascii="Arial" w:hAnsi="Arial" w:cs="Arial"/>
          <w:sz w:val="22"/>
          <w:szCs w:val="22"/>
        </w:rPr>
        <w:t xml:space="preserve"> rokov od dňa doručenia kópie záverečnej faktúry od zhotoviteľa prác Cirkevnej základnej škole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od BSK.</w:t>
      </w:r>
      <w:r w:rsidR="00AE2CDB">
        <w:rPr>
          <w:rFonts w:ascii="Arial" w:hAnsi="Arial" w:cs="Arial"/>
          <w:sz w:val="22"/>
          <w:szCs w:val="22"/>
        </w:rPr>
        <w:t xml:space="preserve"> Počet stravujúcich sa žiakov Cirkevnej základnej školy </w:t>
      </w:r>
      <w:proofErr w:type="spellStart"/>
      <w:r w:rsidR="00AE2CDB">
        <w:rPr>
          <w:rFonts w:ascii="Arial" w:hAnsi="Arial" w:cs="Arial"/>
          <w:sz w:val="22"/>
          <w:szCs w:val="22"/>
        </w:rPr>
        <w:t>Narnia</w:t>
      </w:r>
      <w:proofErr w:type="spellEnd"/>
      <w:r w:rsidR="00AE2CDB">
        <w:rPr>
          <w:rFonts w:ascii="Arial" w:hAnsi="Arial" w:cs="Arial"/>
          <w:sz w:val="22"/>
          <w:szCs w:val="22"/>
        </w:rPr>
        <w:t xml:space="preserve">, ktorý bude jedáleň povinná odplatne obslúžiť, bude 250. </w:t>
      </w:r>
      <w:r w:rsidR="00A22EBE">
        <w:rPr>
          <w:rFonts w:ascii="Arial" w:hAnsi="Arial" w:cs="Arial"/>
          <w:sz w:val="22"/>
          <w:szCs w:val="22"/>
        </w:rPr>
        <w:t>Odplatné obslúženie sa rozumie štandardná sadzba stravného určená prevádzkovateľom jedálne, ktorá môže byť ešte osobitne navýšená o poplatok uvedený vyššie.</w:t>
      </w:r>
    </w:p>
    <w:p w14:paraId="5DF515E5" w14:textId="77777777" w:rsidR="00A46CF9" w:rsidRDefault="00A46CF9" w:rsidP="006A4D3C">
      <w:pPr>
        <w:jc w:val="both"/>
        <w:rPr>
          <w:rFonts w:ascii="Arial" w:hAnsi="Arial" w:cs="Arial"/>
          <w:sz w:val="22"/>
          <w:szCs w:val="22"/>
        </w:rPr>
      </w:pPr>
    </w:p>
    <w:p w14:paraId="4266A715" w14:textId="3396BAB6" w:rsidR="007758FD" w:rsidRPr="00D00A5E" w:rsidRDefault="007758FD" w:rsidP="007758FD">
      <w:pPr>
        <w:jc w:val="both"/>
        <w:rPr>
          <w:rFonts w:ascii="Arial" w:hAnsi="Arial" w:cs="Arial"/>
          <w:sz w:val="22"/>
          <w:szCs w:val="22"/>
        </w:rPr>
      </w:pPr>
      <w:r w:rsidRPr="00D00A5E">
        <w:rPr>
          <w:rFonts w:ascii="Arial" w:hAnsi="Arial" w:cs="Arial"/>
          <w:sz w:val="22"/>
          <w:szCs w:val="22"/>
        </w:rPr>
        <w:t xml:space="preserve">Bratislavský samosprávny kraj všetky uzatvorené zmluvy podmieni možnosťou ich ukončenia v čase do splatenia kúpnej ceny vo forme jednostranného odstúpenia od zmluvy zo strany Bratislavského samosprávneho kraja v prípade ak Cirkevná základná škola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nedodrží povinnosť realizácie výstavby výlučne budovy školy s prislúchajúcim zázemím na predmetných pozemkoch. Cirkevná základná škola </w:t>
      </w:r>
      <w:proofErr w:type="spellStart"/>
      <w:r w:rsidRPr="00D00A5E">
        <w:rPr>
          <w:rFonts w:ascii="Arial" w:hAnsi="Arial" w:cs="Arial"/>
          <w:sz w:val="22"/>
          <w:szCs w:val="22"/>
        </w:rPr>
        <w:t>Narnia</w:t>
      </w:r>
      <w:proofErr w:type="spellEnd"/>
      <w:r w:rsidRPr="00D00A5E">
        <w:rPr>
          <w:rFonts w:ascii="Arial" w:hAnsi="Arial" w:cs="Arial"/>
          <w:sz w:val="22"/>
          <w:szCs w:val="22"/>
        </w:rPr>
        <w:t xml:space="preserve"> bude za tým účelom povinná Bratislavskému samosprávnemu kraju predložiť projektové dokumentácie jednotlivých stupňov realizácie </w:t>
      </w:r>
      <w:r w:rsidRPr="00E248F8">
        <w:rPr>
          <w:rFonts w:ascii="Arial" w:hAnsi="Arial" w:cs="Arial"/>
          <w:sz w:val="22"/>
          <w:szCs w:val="22"/>
        </w:rPr>
        <w:t>stavby ako aj dokumentáciu na stavebné povolenie na účely kontroly dodržiavania povinnosti realizácie výstavby výlučne budovy školy s prislúchajúcim zázemím na predmetných pozemkoch</w:t>
      </w:r>
      <w:r>
        <w:rPr>
          <w:rFonts w:ascii="Arial" w:hAnsi="Arial" w:cs="Arial"/>
          <w:sz w:val="22"/>
          <w:szCs w:val="22"/>
        </w:rPr>
        <w:t xml:space="preserve"> maximálne pre </w:t>
      </w:r>
      <w:r w:rsidR="00A22EBE">
        <w:rPr>
          <w:rFonts w:ascii="Arial" w:hAnsi="Arial" w:cs="Arial"/>
          <w:sz w:val="22"/>
          <w:szCs w:val="22"/>
        </w:rPr>
        <w:t>300</w:t>
      </w:r>
      <w:r>
        <w:rPr>
          <w:rFonts w:ascii="Arial" w:hAnsi="Arial" w:cs="Arial"/>
          <w:sz w:val="22"/>
          <w:szCs w:val="22"/>
        </w:rPr>
        <w:t xml:space="preserve"> žiakov.</w:t>
      </w:r>
    </w:p>
    <w:p w14:paraId="604F94BC" w14:textId="77777777" w:rsidR="00A46CF9" w:rsidRDefault="00A46CF9" w:rsidP="006A4D3C">
      <w:pPr>
        <w:jc w:val="both"/>
        <w:rPr>
          <w:rFonts w:ascii="Arial" w:hAnsi="Arial" w:cs="Arial"/>
          <w:sz w:val="22"/>
          <w:szCs w:val="22"/>
        </w:rPr>
      </w:pPr>
    </w:p>
    <w:p w14:paraId="7D25EABA" w14:textId="77777777" w:rsidR="003703ED" w:rsidRPr="001962A9" w:rsidRDefault="003703ED" w:rsidP="003703ED">
      <w:pPr>
        <w:jc w:val="both"/>
        <w:rPr>
          <w:rFonts w:ascii="Arial" w:hAnsi="Arial"/>
          <w:b/>
          <w:bCs/>
          <w:sz w:val="22"/>
          <w:szCs w:val="22"/>
          <w:u w:val="single"/>
        </w:rPr>
      </w:pPr>
      <w:r w:rsidRPr="001962A9">
        <w:rPr>
          <w:rFonts w:ascii="Arial" w:hAnsi="Arial"/>
          <w:b/>
          <w:bCs/>
          <w:sz w:val="22"/>
          <w:szCs w:val="22"/>
          <w:u w:val="single"/>
        </w:rPr>
        <w:t>Osobitný zreteľ:</w:t>
      </w:r>
    </w:p>
    <w:p w14:paraId="51D52BBC" w14:textId="77777777" w:rsidR="001962A9" w:rsidRDefault="001962A9" w:rsidP="003703ED">
      <w:pPr>
        <w:jc w:val="both"/>
        <w:rPr>
          <w:rFonts w:ascii="Arial" w:hAnsi="Arial"/>
          <w:b/>
          <w:bCs/>
          <w:sz w:val="22"/>
          <w:szCs w:val="22"/>
        </w:rPr>
      </w:pPr>
    </w:p>
    <w:p w14:paraId="61541A4D" w14:textId="7C196588" w:rsidR="001962A9" w:rsidRPr="001962A9" w:rsidRDefault="001962A9" w:rsidP="003703ED">
      <w:pPr>
        <w:jc w:val="both"/>
        <w:rPr>
          <w:rFonts w:ascii="Arial" w:hAnsi="Arial" w:cs="Arial"/>
          <w:sz w:val="22"/>
          <w:szCs w:val="22"/>
        </w:rPr>
      </w:pPr>
      <w:r w:rsidRPr="001962A9">
        <w:rPr>
          <w:rFonts w:ascii="Arial" w:hAnsi="Arial" w:cs="Arial"/>
          <w:sz w:val="22"/>
          <w:szCs w:val="22"/>
        </w:rPr>
        <w:t>Podľa § 9a ods. 8 písm. e) zákona č. 446/2001 Z. z. o majetku vyšších územných celkov v znení neskorších predpisov pri prevodoch majetku vyššieho územného celku z dôvodu hodného osobitného zreteľa, o ktorých zastupiteľstvo vyššieho územného celku rozhodne trojpätinovou väčšinou všetkých poslancov, pričom osobitný zreteľ musí byť zdôvodnený.</w:t>
      </w:r>
    </w:p>
    <w:p w14:paraId="72239F55" w14:textId="77777777" w:rsidR="001962A9" w:rsidRPr="001962A9" w:rsidRDefault="001962A9" w:rsidP="003703ED">
      <w:pPr>
        <w:jc w:val="both"/>
        <w:rPr>
          <w:rFonts w:ascii="Arial" w:hAnsi="Arial" w:cs="Arial"/>
          <w:sz w:val="22"/>
          <w:szCs w:val="22"/>
        </w:rPr>
      </w:pPr>
    </w:p>
    <w:p w14:paraId="616A91AD" w14:textId="6D91CDDD" w:rsidR="003703ED" w:rsidRPr="001962A9" w:rsidRDefault="003703ED" w:rsidP="003703E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1962A9">
        <w:rPr>
          <w:rFonts w:ascii="Arial" w:hAnsi="Arial" w:cs="Arial"/>
          <w:color w:val="000000"/>
          <w:sz w:val="22"/>
          <w:szCs w:val="22"/>
        </w:rPr>
        <w:t xml:space="preserve">Samosprávny kraj sa pri výkone samosprávy </w:t>
      </w:r>
      <w:r w:rsidR="00137DCE" w:rsidRPr="001962A9">
        <w:rPr>
          <w:rFonts w:ascii="Arial" w:hAnsi="Arial" w:cs="Arial"/>
          <w:color w:val="000000"/>
          <w:sz w:val="22"/>
          <w:szCs w:val="22"/>
        </w:rPr>
        <w:t>v zmysle § 4 ods. 1 písm. k) zákona č. 302/2001 Z. z. o samospráve vyšších územných celkov mimo iné utvára podmienky na rozvoj výchovy a vzdelávania, najmä v stredných školách, a na rozvoj ďalšieho vzdelávania.</w:t>
      </w:r>
    </w:p>
    <w:p w14:paraId="67CDB2E1" w14:textId="77777777" w:rsidR="001962A9" w:rsidRPr="001962A9" w:rsidRDefault="001962A9" w:rsidP="003703E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29042B97" w14:textId="77777777" w:rsidR="001962A9" w:rsidRPr="001962A9" w:rsidRDefault="001962A9" w:rsidP="001962A9">
      <w:pPr>
        <w:spacing w:after="160" w:line="252" w:lineRule="auto"/>
        <w:jc w:val="both"/>
        <w:rPr>
          <w:rFonts w:ascii="Arial" w:hAnsi="Arial" w:cs="Arial"/>
          <w:sz w:val="22"/>
          <w:szCs w:val="22"/>
        </w:rPr>
      </w:pPr>
      <w:r w:rsidRPr="001962A9">
        <w:rPr>
          <w:rFonts w:ascii="Arial" w:hAnsi="Arial" w:cs="Arial"/>
          <w:bCs/>
          <w:sz w:val="22"/>
          <w:szCs w:val="22"/>
        </w:rPr>
        <w:t>V zmysle článku 15 ods. 4  písm. h) a i) Zásad hospodárenia a nakladania s majetkom Bratislavského samosprávneho kraja sa prípadmi hodnými osobitného zreteľa  rozumejú najmä okolnosti, ktoré odôvodňujú  uprednostnenie verejného záujmu samosprávneho kraja a to najmä, nie však výlučne:</w:t>
      </w:r>
    </w:p>
    <w:p w14:paraId="5F51D345" w14:textId="221B723E" w:rsidR="001962A9" w:rsidRPr="001962A9" w:rsidRDefault="001962A9" w:rsidP="001962A9">
      <w:pPr>
        <w:pStyle w:val="Odsekzoznamu"/>
        <w:numPr>
          <w:ilvl w:val="0"/>
          <w:numId w:val="22"/>
        </w:numPr>
        <w:spacing w:after="160" w:line="252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1962A9">
        <w:rPr>
          <w:rFonts w:ascii="Arial" w:hAnsi="Arial" w:cs="Arial"/>
          <w:i/>
          <w:iCs/>
          <w:sz w:val="22"/>
          <w:szCs w:val="22"/>
        </w:rPr>
        <w:t>vzdelávacia, vedecko-výskumná, kultúrna a kreatívna činnosť, prezentácia a podpora kultúrnych a historických hodnôt;</w:t>
      </w:r>
    </w:p>
    <w:p w14:paraId="6A6410DF" w14:textId="1C511EC0" w:rsidR="00137DCE" w:rsidRPr="001962A9" w:rsidRDefault="001962A9" w:rsidP="003703ED">
      <w:pPr>
        <w:pStyle w:val="Odsekzoznamu"/>
        <w:numPr>
          <w:ilvl w:val="0"/>
          <w:numId w:val="22"/>
        </w:numPr>
        <w:spacing w:after="160" w:line="252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1962A9">
        <w:rPr>
          <w:rFonts w:ascii="Arial" w:hAnsi="Arial" w:cs="Arial"/>
          <w:i/>
          <w:iCs/>
          <w:sz w:val="22"/>
          <w:szCs w:val="22"/>
        </w:rPr>
        <w:t xml:space="preserve">uskutočňovanie a organizácia vzdelávacej činnosti, voľnočasových aktivít pre deti, mládež a mladých dospelých a poskytovanie priestoru na ich športovú, tvorivú, </w:t>
      </w:r>
      <w:proofErr w:type="spellStart"/>
      <w:r w:rsidRPr="001962A9">
        <w:rPr>
          <w:rFonts w:ascii="Arial" w:hAnsi="Arial" w:cs="Arial"/>
          <w:i/>
          <w:iCs/>
          <w:sz w:val="22"/>
          <w:szCs w:val="22"/>
        </w:rPr>
        <w:t>bádaciu</w:t>
      </w:r>
      <w:proofErr w:type="spellEnd"/>
      <w:r w:rsidRPr="001962A9">
        <w:rPr>
          <w:rFonts w:ascii="Arial" w:hAnsi="Arial" w:cs="Arial"/>
          <w:i/>
          <w:iCs/>
          <w:sz w:val="22"/>
          <w:szCs w:val="22"/>
        </w:rPr>
        <w:t xml:space="preserve"> i umeleckú realizáciu; </w:t>
      </w:r>
    </w:p>
    <w:p w14:paraId="052D11F9" w14:textId="705C946F" w:rsidR="00137DCE" w:rsidRPr="001962A9" w:rsidRDefault="00137DCE" w:rsidP="003703ED">
      <w:pPr>
        <w:jc w:val="both"/>
        <w:rPr>
          <w:rFonts w:ascii="Arial" w:hAnsi="Arial" w:cs="Arial"/>
          <w:sz w:val="22"/>
          <w:szCs w:val="22"/>
        </w:rPr>
      </w:pPr>
      <w:r w:rsidRPr="001962A9">
        <w:rPr>
          <w:rFonts w:ascii="Arial" w:hAnsi="Arial" w:cs="Arial"/>
          <w:sz w:val="22"/>
          <w:szCs w:val="22"/>
        </w:rPr>
        <w:t xml:space="preserve">Cirkevnú základnú školu </w:t>
      </w:r>
      <w:proofErr w:type="spellStart"/>
      <w:r w:rsidRPr="001962A9">
        <w:rPr>
          <w:rFonts w:ascii="Arial" w:hAnsi="Arial" w:cs="Arial"/>
          <w:sz w:val="22"/>
          <w:szCs w:val="22"/>
        </w:rPr>
        <w:t>Narnia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962A9">
        <w:rPr>
          <w:rFonts w:ascii="Arial" w:hAnsi="Arial" w:cs="Arial"/>
          <w:sz w:val="22"/>
          <w:szCs w:val="22"/>
        </w:rPr>
        <w:t>Elokované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pracovisko v Pezinku navštevuje v súčasnosti 220 žiakov. Väčšina žiakov je z okolia Pezinka, ako napr. Limbach, Chorvátsky Grob - Čierna voda, Slovenský Grob, Svätý Jur, ale aj Modra, Budmerice, Šenkvice, Viničné alebo Vinosady. Cirkevná základná škola </w:t>
      </w:r>
      <w:proofErr w:type="spellStart"/>
      <w:r w:rsidRPr="001962A9">
        <w:rPr>
          <w:rFonts w:ascii="Arial" w:hAnsi="Arial" w:cs="Arial"/>
          <w:sz w:val="22"/>
          <w:szCs w:val="22"/>
        </w:rPr>
        <w:t>Narnia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v Pezinku tak pomáha riešiť často kritickú situáciu so školami v týchto lokalitách. Školu navštevujú aj deti z viacdetných rodín (3 a viac detí), adoptované deti, či deti z rôznych spoločenských vrstiev. Rodičia detí, ktorí si nemôžu dovoliť financovať školné, môžu využiť štipendiá na pomoc v životnej núdzi. Od svojho začiatku sídli </w:t>
      </w:r>
      <w:proofErr w:type="spellStart"/>
      <w:r w:rsidRPr="001962A9">
        <w:rPr>
          <w:rFonts w:ascii="Arial" w:hAnsi="Arial" w:cs="Arial"/>
          <w:sz w:val="22"/>
          <w:szCs w:val="22"/>
        </w:rPr>
        <w:t>elokované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pracovisko CZŠ </w:t>
      </w:r>
      <w:proofErr w:type="spellStart"/>
      <w:r w:rsidRPr="001962A9">
        <w:rPr>
          <w:rFonts w:ascii="Arial" w:hAnsi="Arial" w:cs="Arial"/>
          <w:sz w:val="22"/>
          <w:szCs w:val="22"/>
        </w:rPr>
        <w:t>Narnia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v areáli na Komenského ulici v Pezinku. Z dôvodu ukončenia nájmu</w:t>
      </w:r>
      <w:r w:rsidR="001962A9" w:rsidRPr="001962A9">
        <w:rPr>
          <w:rFonts w:ascii="Arial" w:hAnsi="Arial" w:cs="Arial"/>
          <w:sz w:val="22"/>
          <w:szCs w:val="22"/>
        </w:rPr>
        <w:t xml:space="preserve"> je vysoko pravdepodobné, že by Cirkevná základná škola </w:t>
      </w:r>
      <w:proofErr w:type="spellStart"/>
      <w:r w:rsidR="001962A9" w:rsidRPr="001962A9">
        <w:rPr>
          <w:rFonts w:ascii="Arial" w:hAnsi="Arial" w:cs="Arial"/>
          <w:sz w:val="22"/>
          <w:szCs w:val="22"/>
        </w:rPr>
        <w:t>Narnia</w:t>
      </w:r>
      <w:proofErr w:type="spellEnd"/>
      <w:r w:rsidR="001962A9" w:rsidRPr="001962A9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1962A9" w:rsidRPr="001962A9">
        <w:rPr>
          <w:rFonts w:ascii="Arial" w:hAnsi="Arial" w:cs="Arial"/>
          <w:sz w:val="22"/>
          <w:szCs w:val="22"/>
        </w:rPr>
        <w:t>elokované</w:t>
      </w:r>
      <w:proofErr w:type="spellEnd"/>
      <w:r w:rsidR="001962A9" w:rsidRPr="001962A9">
        <w:rPr>
          <w:rFonts w:ascii="Arial" w:hAnsi="Arial" w:cs="Arial"/>
          <w:sz w:val="22"/>
          <w:szCs w:val="22"/>
        </w:rPr>
        <w:t xml:space="preserve"> pracovisko Pezinok muselo svoju činnosť ukončiť. </w:t>
      </w:r>
      <w:r w:rsidRPr="001962A9">
        <w:rPr>
          <w:rFonts w:ascii="Arial" w:hAnsi="Arial" w:cs="Arial"/>
          <w:sz w:val="22"/>
          <w:szCs w:val="22"/>
        </w:rPr>
        <w:t xml:space="preserve">Cirkevná základná škola </w:t>
      </w:r>
      <w:proofErr w:type="spellStart"/>
      <w:r w:rsidRPr="001962A9">
        <w:rPr>
          <w:rFonts w:ascii="Arial" w:hAnsi="Arial" w:cs="Arial"/>
          <w:sz w:val="22"/>
          <w:szCs w:val="22"/>
        </w:rPr>
        <w:t>Narnia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Bratislava spolu s jej </w:t>
      </w:r>
      <w:proofErr w:type="spellStart"/>
      <w:r w:rsidRPr="001962A9">
        <w:rPr>
          <w:rFonts w:ascii="Arial" w:hAnsi="Arial" w:cs="Arial"/>
          <w:sz w:val="22"/>
          <w:szCs w:val="22"/>
        </w:rPr>
        <w:t>elokovaným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pracoviskom sú v súčasnosti najväčšou neštátnou základnou školou na Slovensku. Škola vznikla v roku 1994. Od svojich počiatkov sa škola zameriava na implementáciu pedagogických inovácií, inklúziu a podporu detí s rôznymi špeciálnymi potrebami, výchovu detí v programe budovania charakteru a veľmi kvalitnú výučbu anglického jazyka. </w:t>
      </w:r>
      <w:proofErr w:type="spellStart"/>
      <w:r w:rsidRPr="001962A9">
        <w:rPr>
          <w:rFonts w:ascii="Arial" w:hAnsi="Arial" w:cs="Arial"/>
          <w:sz w:val="22"/>
          <w:szCs w:val="22"/>
        </w:rPr>
        <w:t>Elokované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pracovisko v Pezinku dosahuje dlhodobo výborné vzdelávacie výsledky.</w:t>
      </w:r>
      <w:r w:rsidR="001962A9" w:rsidRPr="001962A9">
        <w:rPr>
          <w:rFonts w:ascii="Arial" w:hAnsi="Arial" w:cs="Arial"/>
          <w:sz w:val="22"/>
          <w:szCs w:val="22"/>
        </w:rPr>
        <w:t xml:space="preserve"> </w:t>
      </w:r>
      <w:r w:rsidRPr="001962A9">
        <w:rPr>
          <w:rFonts w:ascii="Arial" w:hAnsi="Arial" w:cs="Arial"/>
          <w:sz w:val="22"/>
          <w:szCs w:val="22"/>
        </w:rPr>
        <w:t>Spolu s ďalšími 1400 žiakmi, ktorí navštevujú školy sídliace v Bratislave (</w:t>
      </w:r>
      <w:proofErr w:type="spellStart"/>
      <w:r w:rsidRPr="001962A9">
        <w:rPr>
          <w:rFonts w:ascii="Arial" w:hAnsi="Arial" w:cs="Arial"/>
          <w:sz w:val="22"/>
          <w:szCs w:val="22"/>
        </w:rPr>
        <w:t>Narniu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a tiež Bilingválne gymnázium CS </w:t>
      </w:r>
      <w:proofErr w:type="spellStart"/>
      <w:r w:rsidRPr="001962A9">
        <w:rPr>
          <w:rFonts w:ascii="Arial" w:hAnsi="Arial" w:cs="Arial"/>
          <w:sz w:val="22"/>
          <w:szCs w:val="22"/>
        </w:rPr>
        <w:t>Lewisa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a Lýceum CS </w:t>
      </w:r>
      <w:proofErr w:type="spellStart"/>
      <w:r w:rsidRPr="001962A9">
        <w:rPr>
          <w:rFonts w:ascii="Arial" w:hAnsi="Arial" w:cs="Arial"/>
          <w:sz w:val="22"/>
          <w:szCs w:val="22"/>
        </w:rPr>
        <w:t>Lewisa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), ktorí okrem Bratislavy dochádzajú z Malaciek, Marianky, Stupavy, Šamorína, Rusoviec, Jaroviec tvoria tieto školy dôležitú službu, ktorá skvalitňuje život stoviek rodín v rámci BSK, a o ktorú majú tieto rodiny veľký záujem (každoročne prevyšuje záujem v počte zapísaných prvákov na školách </w:t>
      </w:r>
      <w:proofErr w:type="spellStart"/>
      <w:r w:rsidRPr="001962A9">
        <w:rPr>
          <w:rFonts w:ascii="Arial" w:hAnsi="Arial" w:cs="Arial"/>
          <w:sz w:val="22"/>
          <w:szCs w:val="22"/>
        </w:rPr>
        <w:t>C.S.Lewisa</w:t>
      </w:r>
      <w:proofErr w:type="spellEnd"/>
      <w:r w:rsidRPr="001962A9">
        <w:rPr>
          <w:rFonts w:ascii="Arial" w:hAnsi="Arial" w:cs="Arial"/>
          <w:sz w:val="22"/>
          <w:szCs w:val="22"/>
        </w:rPr>
        <w:t xml:space="preserve"> v BSK viac ako trojnásobne kapacitu škôl).</w:t>
      </w:r>
    </w:p>
    <w:p w14:paraId="16B60800" w14:textId="77777777" w:rsidR="00137DCE" w:rsidRPr="001962A9" w:rsidRDefault="00137DCE" w:rsidP="003703ED">
      <w:pPr>
        <w:jc w:val="both"/>
        <w:rPr>
          <w:rFonts w:ascii="Arial" w:hAnsi="Arial" w:cs="Arial"/>
          <w:sz w:val="22"/>
          <w:szCs w:val="22"/>
        </w:rPr>
      </w:pPr>
    </w:p>
    <w:p w14:paraId="00DD979C" w14:textId="663C71A8" w:rsidR="00137DCE" w:rsidRPr="001962A9" w:rsidRDefault="00137DCE" w:rsidP="003703ED">
      <w:pPr>
        <w:jc w:val="both"/>
        <w:rPr>
          <w:rFonts w:ascii="Arial" w:hAnsi="Arial" w:cs="Arial"/>
          <w:sz w:val="22"/>
          <w:szCs w:val="22"/>
        </w:rPr>
      </w:pPr>
      <w:r w:rsidRPr="001962A9">
        <w:rPr>
          <w:rFonts w:ascii="Arial" w:hAnsi="Arial" w:cs="Arial"/>
          <w:sz w:val="22"/>
          <w:szCs w:val="22"/>
        </w:rPr>
        <w:t xml:space="preserve">Budova dielní, ktorú vlastní Bratislavský samosprávny kraj, plánoval z dôvodu jej technického stavu a náročnosti opravy zbúrať, na čo by musel vynaložiť viac ako 700.000 EUR s DPH. V prípade prevodu tejto budovy a zodpovedajúcej časti pozemku môžu v rámci školského areálu na Komenského ulici vyrásť nové priestory pre Cirkevnú základnú školu </w:t>
      </w:r>
      <w:proofErr w:type="spellStart"/>
      <w:r w:rsidRPr="001962A9">
        <w:rPr>
          <w:rFonts w:ascii="Arial" w:hAnsi="Arial" w:cs="Arial"/>
          <w:sz w:val="22"/>
          <w:szCs w:val="22"/>
        </w:rPr>
        <w:t>Narnia</w:t>
      </w:r>
      <w:proofErr w:type="spellEnd"/>
      <w:r w:rsidRPr="001962A9">
        <w:rPr>
          <w:rFonts w:ascii="Arial" w:hAnsi="Arial" w:cs="Arial"/>
          <w:sz w:val="22"/>
          <w:szCs w:val="22"/>
        </w:rPr>
        <w:t>, ktorá nebude musieť svoju činnosť ukončiť. Zároveň sa Cirkevná základná škola bude finančne podieľať aj na revitalizácii športovísk v školskom areáli</w:t>
      </w:r>
      <w:r w:rsidR="009D06A6">
        <w:rPr>
          <w:rFonts w:ascii="Arial" w:hAnsi="Arial" w:cs="Arial"/>
          <w:sz w:val="22"/>
          <w:szCs w:val="22"/>
        </w:rPr>
        <w:t xml:space="preserve"> </w:t>
      </w:r>
      <w:r w:rsidRPr="001962A9">
        <w:rPr>
          <w:rFonts w:ascii="Arial" w:hAnsi="Arial" w:cs="Arial"/>
          <w:sz w:val="22"/>
          <w:szCs w:val="22"/>
        </w:rPr>
        <w:t>ako aj na rekonštrukcii školskej jedálne</w:t>
      </w:r>
      <w:r w:rsidR="009D06A6">
        <w:rPr>
          <w:rFonts w:ascii="Arial" w:hAnsi="Arial" w:cs="Arial"/>
          <w:sz w:val="22"/>
          <w:szCs w:val="22"/>
        </w:rPr>
        <w:t xml:space="preserve"> až do hodnoty </w:t>
      </w:r>
      <w:r w:rsidR="009D06A6" w:rsidRPr="009D06A6">
        <w:rPr>
          <w:rFonts w:ascii="Arial" w:hAnsi="Arial" w:cs="Arial"/>
          <w:sz w:val="22"/>
          <w:szCs w:val="22"/>
        </w:rPr>
        <w:t>336</w:t>
      </w:r>
      <w:r w:rsidR="009D06A6">
        <w:rPr>
          <w:rFonts w:ascii="Arial" w:hAnsi="Arial" w:cs="Arial"/>
          <w:sz w:val="22"/>
          <w:szCs w:val="22"/>
        </w:rPr>
        <w:t> </w:t>
      </w:r>
      <w:r w:rsidR="009D06A6" w:rsidRPr="009D06A6">
        <w:rPr>
          <w:rFonts w:ascii="Arial" w:hAnsi="Arial" w:cs="Arial"/>
          <w:sz w:val="22"/>
          <w:szCs w:val="22"/>
        </w:rPr>
        <w:t>000</w:t>
      </w:r>
      <w:r w:rsidR="009D06A6">
        <w:rPr>
          <w:rFonts w:ascii="Arial" w:hAnsi="Arial" w:cs="Arial"/>
          <w:sz w:val="22"/>
          <w:szCs w:val="22"/>
        </w:rPr>
        <w:t xml:space="preserve"> EUR s DPH</w:t>
      </w:r>
      <w:r w:rsidRPr="001962A9">
        <w:rPr>
          <w:rFonts w:ascii="Arial" w:hAnsi="Arial" w:cs="Arial"/>
          <w:sz w:val="22"/>
          <w:szCs w:val="22"/>
        </w:rPr>
        <w:t xml:space="preserve">. </w:t>
      </w:r>
    </w:p>
    <w:p w14:paraId="506389CA" w14:textId="77777777" w:rsidR="003703ED" w:rsidRPr="001962A9" w:rsidRDefault="003703ED" w:rsidP="003703ED">
      <w:pPr>
        <w:jc w:val="both"/>
        <w:rPr>
          <w:rFonts w:ascii="Arial" w:hAnsi="Arial" w:cs="Arial"/>
          <w:sz w:val="22"/>
          <w:szCs w:val="22"/>
        </w:rPr>
      </w:pPr>
    </w:p>
    <w:p w14:paraId="66B28C26" w14:textId="77777777" w:rsidR="007758FD" w:rsidRDefault="007758FD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3D1F845E" w14:textId="4D2A314F" w:rsidR="003703ED" w:rsidRDefault="00497FE8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DE1EFD">
        <w:rPr>
          <w:rFonts w:ascii="Arial" w:hAnsi="Arial" w:cs="Arial"/>
          <w:i/>
          <w:iCs/>
          <w:sz w:val="22"/>
          <w:szCs w:val="22"/>
        </w:rPr>
        <w:t>Prílohy:</w:t>
      </w:r>
    </w:p>
    <w:p w14:paraId="626886F3" w14:textId="77777777" w:rsidR="00905FAD" w:rsidRDefault="00905FAD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377B1EA3" w14:textId="3D090A25" w:rsidR="00905FAD" w:rsidRPr="005521EF" w:rsidRDefault="00905FAD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521EF">
        <w:rPr>
          <w:rFonts w:ascii="Arial" w:hAnsi="Arial" w:cs="Arial"/>
          <w:i/>
          <w:iCs/>
          <w:sz w:val="22"/>
          <w:szCs w:val="22"/>
        </w:rPr>
        <w:t xml:space="preserve">Príloha č. 1  - predbežný zákres záberu podľa bodu A. </w:t>
      </w:r>
      <w:r w:rsidR="005521EF" w:rsidRPr="005521EF">
        <w:rPr>
          <w:rFonts w:ascii="Arial" w:hAnsi="Arial" w:cs="Arial"/>
          <w:i/>
          <w:iCs/>
          <w:sz w:val="22"/>
          <w:szCs w:val="22"/>
        </w:rPr>
        <w:t>5</w:t>
      </w:r>
    </w:p>
    <w:p w14:paraId="48462185" w14:textId="0A9613F2" w:rsidR="00905FAD" w:rsidRPr="005521EF" w:rsidRDefault="00905FAD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521EF">
        <w:rPr>
          <w:rFonts w:ascii="Arial" w:hAnsi="Arial" w:cs="Arial"/>
          <w:i/>
          <w:iCs/>
          <w:sz w:val="22"/>
          <w:szCs w:val="22"/>
        </w:rPr>
        <w:t xml:space="preserve">Príloha č. 2 – predbežný zákres záberu podľa bodu </w:t>
      </w:r>
      <w:r w:rsidR="005521EF" w:rsidRPr="005521EF">
        <w:rPr>
          <w:rFonts w:ascii="Arial" w:hAnsi="Arial" w:cs="Arial"/>
          <w:i/>
          <w:iCs/>
          <w:sz w:val="22"/>
          <w:szCs w:val="22"/>
        </w:rPr>
        <w:t>A. 7</w:t>
      </w:r>
    </w:p>
    <w:p w14:paraId="0C71A170" w14:textId="3F72A2A1" w:rsidR="005521EF" w:rsidRPr="005521EF" w:rsidRDefault="005521EF" w:rsidP="005521EF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521EF">
        <w:rPr>
          <w:rFonts w:ascii="Arial" w:hAnsi="Arial" w:cs="Arial"/>
          <w:i/>
          <w:iCs/>
          <w:sz w:val="22"/>
          <w:szCs w:val="22"/>
        </w:rPr>
        <w:t>Príloha č. 3 – predbežný zákres záberu podľa bodu A. 9</w:t>
      </w:r>
    </w:p>
    <w:p w14:paraId="43BDF8BC" w14:textId="395C110C" w:rsidR="005521EF" w:rsidRPr="005521EF" w:rsidRDefault="005521EF" w:rsidP="005521EF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521EF">
        <w:rPr>
          <w:rFonts w:ascii="Arial" w:hAnsi="Arial" w:cs="Arial"/>
          <w:i/>
          <w:iCs/>
          <w:sz w:val="22"/>
          <w:szCs w:val="22"/>
        </w:rPr>
        <w:t>Príloha č. 4 – predbežný zákres záberu podľa bodu A. 4</w:t>
      </w:r>
    </w:p>
    <w:p w14:paraId="66029742" w14:textId="1C06BF0C" w:rsidR="005521EF" w:rsidRPr="005521EF" w:rsidRDefault="005521EF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521EF">
        <w:rPr>
          <w:rFonts w:ascii="Arial" w:hAnsi="Arial" w:cs="Arial"/>
          <w:i/>
          <w:iCs/>
          <w:sz w:val="22"/>
          <w:szCs w:val="22"/>
        </w:rPr>
        <w:t>Príloha č. 5 – predbežný zákres záberu podľa bodu A. 8</w:t>
      </w:r>
    </w:p>
    <w:p w14:paraId="2A5AEC06" w14:textId="37B45F71" w:rsidR="00497FE8" w:rsidRPr="005521EF" w:rsidRDefault="005521EF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521EF">
        <w:rPr>
          <w:rFonts w:ascii="Arial" w:hAnsi="Arial" w:cs="Arial"/>
          <w:i/>
          <w:iCs/>
          <w:sz w:val="22"/>
          <w:szCs w:val="22"/>
        </w:rPr>
        <w:t xml:space="preserve">Príloha č. 6 </w:t>
      </w:r>
      <w:r w:rsidR="00C07998">
        <w:rPr>
          <w:rFonts w:ascii="Arial" w:hAnsi="Arial" w:cs="Arial"/>
          <w:i/>
          <w:iCs/>
          <w:sz w:val="22"/>
          <w:szCs w:val="22"/>
        </w:rPr>
        <w:t xml:space="preserve">- </w:t>
      </w:r>
      <w:r w:rsidR="00497FE8" w:rsidRPr="005521EF">
        <w:rPr>
          <w:rFonts w:ascii="Arial" w:hAnsi="Arial" w:cs="Arial"/>
          <w:i/>
          <w:iCs/>
          <w:sz w:val="22"/>
          <w:szCs w:val="22"/>
        </w:rPr>
        <w:t>Snímka z katastra nehnuteľností  - duplicitná parcela reg. „E“ č. 2206</w:t>
      </w:r>
    </w:p>
    <w:p w14:paraId="510F0A3D" w14:textId="2952716A" w:rsidR="00497FE8" w:rsidRPr="005521EF" w:rsidRDefault="005521EF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521EF">
        <w:rPr>
          <w:rFonts w:ascii="Arial" w:hAnsi="Arial" w:cs="Arial"/>
          <w:i/>
          <w:iCs/>
          <w:sz w:val="22"/>
          <w:szCs w:val="22"/>
        </w:rPr>
        <w:t>Príloha č. 7</w:t>
      </w:r>
      <w:r w:rsidR="00C07998">
        <w:rPr>
          <w:rFonts w:ascii="Arial" w:hAnsi="Arial" w:cs="Arial"/>
          <w:i/>
          <w:iCs/>
          <w:sz w:val="22"/>
          <w:szCs w:val="22"/>
        </w:rPr>
        <w:t xml:space="preserve"> - </w:t>
      </w:r>
      <w:r w:rsidR="00497FE8" w:rsidRPr="005521EF">
        <w:rPr>
          <w:rFonts w:ascii="Arial" w:hAnsi="Arial" w:cs="Arial"/>
          <w:i/>
          <w:iCs/>
          <w:sz w:val="22"/>
          <w:szCs w:val="22"/>
        </w:rPr>
        <w:t xml:space="preserve">Snímka z katastra nehnuteľností – budova </w:t>
      </w:r>
      <w:proofErr w:type="spellStart"/>
      <w:r w:rsidR="00497FE8" w:rsidRPr="005521EF">
        <w:rPr>
          <w:rFonts w:ascii="Arial" w:hAnsi="Arial" w:cs="Arial"/>
          <w:i/>
          <w:iCs/>
          <w:sz w:val="22"/>
          <w:szCs w:val="22"/>
        </w:rPr>
        <w:t>súp</w:t>
      </w:r>
      <w:proofErr w:type="spellEnd"/>
      <w:r w:rsidR="00497FE8" w:rsidRPr="005521EF">
        <w:rPr>
          <w:rFonts w:ascii="Arial" w:hAnsi="Arial" w:cs="Arial"/>
          <w:i/>
          <w:iCs/>
          <w:sz w:val="22"/>
          <w:szCs w:val="22"/>
        </w:rPr>
        <w:t>. č. 1216 a parcela č. 3511/15</w:t>
      </w:r>
    </w:p>
    <w:p w14:paraId="3F72D601" w14:textId="545B46DE" w:rsidR="00497FE8" w:rsidRPr="005521EF" w:rsidRDefault="005521EF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521EF">
        <w:rPr>
          <w:rFonts w:ascii="Arial" w:hAnsi="Arial" w:cs="Arial"/>
          <w:i/>
          <w:iCs/>
          <w:sz w:val="22"/>
          <w:szCs w:val="22"/>
        </w:rPr>
        <w:t xml:space="preserve">Príloha č. 8 </w:t>
      </w:r>
      <w:r w:rsidR="00C07998">
        <w:rPr>
          <w:rFonts w:ascii="Arial" w:hAnsi="Arial" w:cs="Arial"/>
          <w:i/>
          <w:iCs/>
          <w:sz w:val="22"/>
          <w:szCs w:val="22"/>
        </w:rPr>
        <w:t xml:space="preserve">- </w:t>
      </w:r>
      <w:r w:rsidR="00497FE8" w:rsidRPr="005521EF">
        <w:rPr>
          <w:rFonts w:ascii="Arial" w:hAnsi="Arial" w:cs="Arial"/>
          <w:i/>
          <w:iCs/>
          <w:sz w:val="22"/>
          <w:szCs w:val="22"/>
        </w:rPr>
        <w:t xml:space="preserve">Znalecký posudok </w:t>
      </w:r>
      <w:r w:rsidR="00DE1EFD" w:rsidRPr="005521EF">
        <w:rPr>
          <w:rFonts w:ascii="Arial" w:hAnsi="Arial" w:cs="Arial"/>
          <w:i/>
          <w:iCs/>
          <w:sz w:val="22"/>
          <w:szCs w:val="22"/>
        </w:rPr>
        <w:t xml:space="preserve">č. 45/2024 </w:t>
      </w:r>
      <w:r w:rsidR="00497FE8" w:rsidRPr="005521EF">
        <w:rPr>
          <w:rFonts w:ascii="Arial" w:hAnsi="Arial" w:cs="Arial"/>
          <w:i/>
          <w:iCs/>
          <w:sz w:val="22"/>
          <w:szCs w:val="22"/>
        </w:rPr>
        <w:t xml:space="preserve">ÚEOS Komercia, </w:t>
      </w:r>
      <w:proofErr w:type="spellStart"/>
      <w:r w:rsidR="00497FE8" w:rsidRPr="005521EF">
        <w:rPr>
          <w:rFonts w:ascii="Arial" w:hAnsi="Arial" w:cs="Arial"/>
          <w:i/>
          <w:iCs/>
          <w:sz w:val="22"/>
          <w:szCs w:val="22"/>
        </w:rPr>
        <w:t>Koceľova</w:t>
      </w:r>
      <w:proofErr w:type="spellEnd"/>
      <w:r w:rsidR="00497FE8" w:rsidRPr="005521EF">
        <w:rPr>
          <w:rFonts w:ascii="Arial" w:hAnsi="Arial" w:cs="Arial"/>
          <w:i/>
          <w:iCs/>
          <w:sz w:val="22"/>
          <w:szCs w:val="22"/>
        </w:rPr>
        <w:t xml:space="preserve"> 9, 821 08 Bratislava – mestská časť Ružinov</w:t>
      </w:r>
    </w:p>
    <w:p w14:paraId="090DC43D" w14:textId="2E6409C9" w:rsidR="00497FE8" w:rsidRDefault="005521EF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5521EF">
        <w:rPr>
          <w:rFonts w:ascii="Arial" w:hAnsi="Arial" w:cs="Arial"/>
          <w:i/>
          <w:iCs/>
          <w:sz w:val="22"/>
          <w:szCs w:val="22"/>
        </w:rPr>
        <w:t xml:space="preserve">Príloha č. 9 </w:t>
      </w:r>
      <w:r w:rsidR="00C07998">
        <w:rPr>
          <w:rFonts w:ascii="Arial" w:hAnsi="Arial" w:cs="Arial"/>
          <w:i/>
          <w:iCs/>
          <w:sz w:val="22"/>
          <w:szCs w:val="22"/>
        </w:rPr>
        <w:t xml:space="preserve">- </w:t>
      </w:r>
      <w:r w:rsidR="00497FE8" w:rsidRPr="005521EF">
        <w:rPr>
          <w:rFonts w:ascii="Arial" w:hAnsi="Arial" w:cs="Arial"/>
          <w:i/>
          <w:iCs/>
          <w:sz w:val="22"/>
          <w:szCs w:val="22"/>
        </w:rPr>
        <w:t>Znalecký posudok</w:t>
      </w:r>
      <w:r w:rsidR="00DE1EFD" w:rsidRPr="005521EF">
        <w:rPr>
          <w:rFonts w:ascii="Arial" w:hAnsi="Arial" w:cs="Arial"/>
          <w:i/>
          <w:iCs/>
          <w:sz w:val="22"/>
          <w:szCs w:val="22"/>
        </w:rPr>
        <w:t xml:space="preserve"> č. 69/2024</w:t>
      </w:r>
      <w:r w:rsidR="00497FE8" w:rsidRPr="005521EF">
        <w:rPr>
          <w:rFonts w:ascii="Arial" w:hAnsi="Arial" w:cs="Arial"/>
          <w:i/>
          <w:iCs/>
          <w:sz w:val="22"/>
          <w:szCs w:val="22"/>
        </w:rPr>
        <w:t xml:space="preserve"> Ing. Oto Pisoň, V</w:t>
      </w:r>
      <w:r w:rsidR="00DE1EFD" w:rsidRPr="005521EF">
        <w:rPr>
          <w:rFonts w:ascii="Arial" w:hAnsi="Arial" w:cs="Arial"/>
          <w:i/>
          <w:iCs/>
          <w:sz w:val="22"/>
          <w:szCs w:val="22"/>
        </w:rPr>
        <w:t>ozová 6/10, 945 01 Komárno</w:t>
      </w:r>
    </w:p>
    <w:p w14:paraId="75AE0B30" w14:textId="562CE7CC" w:rsidR="00CB608B" w:rsidRPr="00AF1E5B" w:rsidRDefault="00AF1E5B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Príloha č. 10 </w:t>
      </w:r>
      <w:r w:rsidR="00CB608B" w:rsidRPr="00AF1E5B">
        <w:rPr>
          <w:rFonts w:ascii="Arial" w:hAnsi="Arial" w:cs="Arial"/>
          <w:i/>
          <w:iCs/>
          <w:sz w:val="22"/>
          <w:szCs w:val="22"/>
        </w:rPr>
        <w:t xml:space="preserve">Geometrický plán </w:t>
      </w:r>
      <w:r w:rsidR="00CB608B" w:rsidRPr="00AF1E5B">
        <w:rPr>
          <w:rFonts w:ascii="Arial" w:hAnsi="Arial" w:cs="Arial"/>
          <w:i/>
          <w:iCs/>
          <w:sz w:val="22"/>
          <w:szCs w:val="22"/>
        </w:rPr>
        <w:t xml:space="preserve">č. 69/2024 vypracovaný </w:t>
      </w:r>
      <w:proofErr w:type="spellStart"/>
      <w:r w:rsidR="00CB608B" w:rsidRPr="00AF1E5B">
        <w:rPr>
          <w:rFonts w:ascii="Arial" w:hAnsi="Arial" w:cs="Arial"/>
          <w:i/>
          <w:iCs/>
          <w:sz w:val="22"/>
          <w:szCs w:val="22"/>
        </w:rPr>
        <w:t>GeoREALing</w:t>
      </w:r>
      <w:proofErr w:type="spellEnd"/>
      <w:r w:rsidR="00CB608B" w:rsidRPr="00AF1E5B">
        <w:rPr>
          <w:rFonts w:ascii="Arial" w:hAnsi="Arial" w:cs="Arial"/>
          <w:i/>
          <w:iCs/>
          <w:sz w:val="22"/>
          <w:szCs w:val="22"/>
        </w:rPr>
        <w:t xml:space="preserve"> s.r.o., Pri Trati 25, 821 06 Bratislava, IČO: 52 458</w:t>
      </w:r>
      <w:r w:rsidRPr="00AF1E5B">
        <w:rPr>
          <w:rFonts w:ascii="Arial" w:hAnsi="Arial" w:cs="Arial"/>
          <w:i/>
          <w:iCs/>
          <w:sz w:val="22"/>
          <w:szCs w:val="22"/>
        </w:rPr>
        <w:t> </w:t>
      </w:r>
      <w:r w:rsidR="00CB608B" w:rsidRPr="00AF1E5B">
        <w:rPr>
          <w:rFonts w:ascii="Arial" w:hAnsi="Arial" w:cs="Arial"/>
          <w:i/>
          <w:iCs/>
          <w:sz w:val="22"/>
          <w:szCs w:val="22"/>
        </w:rPr>
        <w:t>032</w:t>
      </w:r>
    </w:p>
    <w:p w14:paraId="76E0D814" w14:textId="0BDD3F85" w:rsidR="00AF1E5B" w:rsidRPr="00AF1E5B" w:rsidRDefault="00AF1E5B" w:rsidP="006A4D3C">
      <w:pPr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Príloha č. 11 </w:t>
      </w:r>
      <w:r w:rsidRPr="00AF1E5B">
        <w:rPr>
          <w:rFonts w:ascii="Arial" w:hAnsi="Arial" w:cs="Arial"/>
          <w:i/>
          <w:iCs/>
          <w:sz w:val="22"/>
          <w:szCs w:val="22"/>
        </w:rPr>
        <w:t>G</w:t>
      </w:r>
      <w:r w:rsidRPr="00AF1E5B">
        <w:rPr>
          <w:rFonts w:ascii="Arial" w:hAnsi="Arial" w:cs="Arial"/>
          <w:i/>
          <w:iCs/>
          <w:sz w:val="22"/>
          <w:szCs w:val="22"/>
        </w:rPr>
        <w:t>eometrick</w:t>
      </w:r>
      <w:r w:rsidRPr="00AF1E5B">
        <w:rPr>
          <w:rFonts w:ascii="Arial" w:hAnsi="Arial" w:cs="Arial"/>
          <w:i/>
          <w:iCs/>
          <w:sz w:val="22"/>
          <w:szCs w:val="22"/>
        </w:rPr>
        <w:t>ý</w:t>
      </w:r>
      <w:r w:rsidRPr="00AF1E5B">
        <w:rPr>
          <w:rFonts w:ascii="Arial" w:hAnsi="Arial" w:cs="Arial"/>
          <w:i/>
          <w:iCs/>
          <w:sz w:val="22"/>
          <w:szCs w:val="22"/>
        </w:rPr>
        <w:t xml:space="preserve"> plán č. 78/2024 vypracovaný </w:t>
      </w:r>
      <w:proofErr w:type="spellStart"/>
      <w:r w:rsidRPr="00AF1E5B">
        <w:rPr>
          <w:rFonts w:ascii="Arial" w:hAnsi="Arial" w:cs="Arial"/>
          <w:i/>
          <w:iCs/>
          <w:sz w:val="22"/>
          <w:szCs w:val="22"/>
        </w:rPr>
        <w:t>GeoREALing</w:t>
      </w:r>
      <w:proofErr w:type="spellEnd"/>
      <w:r w:rsidRPr="00AF1E5B">
        <w:rPr>
          <w:rFonts w:ascii="Arial" w:hAnsi="Arial" w:cs="Arial"/>
          <w:i/>
          <w:iCs/>
          <w:sz w:val="22"/>
          <w:szCs w:val="22"/>
        </w:rPr>
        <w:t xml:space="preserve"> s.r.o., Pri Trati 25, 821 06 Bratislava, IČO 52 458 032</w:t>
      </w:r>
    </w:p>
    <w:sectPr w:rsidR="00AF1E5B" w:rsidRPr="00AF1E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14CDC"/>
    <w:multiLevelType w:val="hybridMultilevel"/>
    <w:tmpl w:val="C83C23DE"/>
    <w:lvl w:ilvl="0" w:tplc="6FE079D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F14CB4"/>
    <w:multiLevelType w:val="hybridMultilevel"/>
    <w:tmpl w:val="A1DE53AE"/>
    <w:lvl w:ilvl="0" w:tplc="A1CE0224">
      <w:start w:val="1"/>
      <w:numFmt w:val="lowerLetter"/>
      <w:lvlText w:val="%1."/>
      <w:lvlJc w:val="left"/>
      <w:pPr>
        <w:ind w:left="780" w:hanging="360"/>
      </w:pPr>
      <w:rPr>
        <w:rFonts w:cs="Times New Roman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5C86901"/>
    <w:multiLevelType w:val="hybridMultilevel"/>
    <w:tmpl w:val="C0CCCBCE"/>
    <w:lvl w:ilvl="0" w:tplc="FFFFFFFF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426E33"/>
    <w:multiLevelType w:val="hybridMultilevel"/>
    <w:tmpl w:val="CB74A56C"/>
    <w:lvl w:ilvl="0" w:tplc="C22CB1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0F28E2"/>
    <w:multiLevelType w:val="hybridMultilevel"/>
    <w:tmpl w:val="5664A166"/>
    <w:lvl w:ilvl="0" w:tplc="4006B760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0A50423A"/>
    <w:multiLevelType w:val="hybridMultilevel"/>
    <w:tmpl w:val="9FE459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A2486"/>
    <w:multiLevelType w:val="hybridMultilevel"/>
    <w:tmpl w:val="1BDE5BE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73CB0"/>
    <w:multiLevelType w:val="hybridMultilevel"/>
    <w:tmpl w:val="6010AA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2202D"/>
    <w:multiLevelType w:val="hybridMultilevel"/>
    <w:tmpl w:val="6010AA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F0ADB"/>
    <w:multiLevelType w:val="hybridMultilevel"/>
    <w:tmpl w:val="3C46B9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11D08"/>
    <w:multiLevelType w:val="hybridMultilevel"/>
    <w:tmpl w:val="3B9C3360"/>
    <w:lvl w:ilvl="0" w:tplc="1382A49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8560A"/>
    <w:multiLevelType w:val="hybridMultilevel"/>
    <w:tmpl w:val="2C32F27A"/>
    <w:lvl w:ilvl="0" w:tplc="E82C85A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4C0C3E"/>
    <w:multiLevelType w:val="hybridMultilevel"/>
    <w:tmpl w:val="C0CCCBCE"/>
    <w:lvl w:ilvl="0" w:tplc="FFFFFFFF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E274F"/>
    <w:multiLevelType w:val="hybridMultilevel"/>
    <w:tmpl w:val="D81AD63E"/>
    <w:lvl w:ilvl="0" w:tplc="78CA5DB6">
      <w:start w:val="1"/>
      <w:numFmt w:val="decimal"/>
      <w:lvlText w:val="%1.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38340B"/>
    <w:multiLevelType w:val="hybridMultilevel"/>
    <w:tmpl w:val="AFB2AE3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01856EE"/>
    <w:multiLevelType w:val="hybridMultilevel"/>
    <w:tmpl w:val="B9BCFCF8"/>
    <w:lvl w:ilvl="0" w:tplc="EF0E989A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35E24F69"/>
    <w:multiLevelType w:val="hybridMultilevel"/>
    <w:tmpl w:val="A358D32A"/>
    <w:lvl w:ilvl="0" w:tplc="2648256A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37EB74EA"/>
    <w:multiLevelType w:val="hybridMultilevel"/>
    <w:tmpl w:val="61EADB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CB47B3"/>
    <w:multiLevelType w:val="hybridMultilevel"/>
    <w:tmpl w:val="039E36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00F37"/>
    <w:multiLevelType w:val="hybridMultilevel"/>
    <w:tmpl w:val="EC646B2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A969CB"/>
    <w:multiLevelType w:val="hybridMultilevel"/>
    <w:tmpl w:val="04D01250"/>
    <w:lvl w:ilvl="0" w:tplc="5C441E6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1226EE"/>
    <w:multiLevelType w:val="hybridMultilevel"/>
    <w:tmpl w:val="7FD2102A"/>
    <w:lvl w:ilvl="0" w:tplc="041B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20DB3"/>
    <w:multiLevelType w:val="hybridMultilevel"/>
    <w:tmpl w:val="61EADB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011AD"/>
    <w:multiLevelType w:val="hybridMultilevel"/>
    <w:tmpl w:val="6010AA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02CAE"/>
    <w:multiLevelType w:val="hybridMultilevel"/>
    <w:tmpl w:val="75A60404"/>
    <w:lvl w:ilvl="0" w:tplc="99804592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70147"/>
    <w:multiLevelType w:val="hybridMultilevel"/>
    <w:tmpl w:val="4E7682EE"/>
    <w:lvl w:ilvl="0" w:tplc="D16001A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504365"/>
    <w:multiLevelType w:val="hybridMultilevel"/>
    <w:tmpl w:val="84EE1306"/>
    <w:lvl w:ilvl="0" w:tplc="C22CB1E4">
      <w:start w:val="1"/>
      <w:numFmt w:val="bullet"/>
      <w:lvlText w:val=""/>
      <w:lvlJc w:val="left"/>
      <w:pPr>
        <w:ind w:left="4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 w15:restartNumberingAfterBreak="0">
    <w:nsid w:val="5C3E7E9F"/>
    <w:multiLevelType w:val="hybridMultilevel"/>
    <w:tmpl w:val="4008E488"/>
    <w:lvl w:ilvl="0" w:tplc="B8FE9D0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DAB2AFD"/>
    <w:multiLevelType w:val="hybridMultilevel"/>
    <w:tmpl w:val="B42ED7EE"/>
    <w:lvl w:ilvl="0" w:tplc="E82C85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4D52F3"/>
    <w:multiLevelType w:val="hybridMultilevel"/>
    <w:tmpl w:val="6010AA3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32321"/>
    <w:multiLevelType w:val="hybridMultilevel"/>
    <w:tmpl w:val="51F24916"/>
    <w:lvl w:ilvl="0" w:tplc="8DB600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D9584A"/>
    <w:multiLevelType w:val="hybridMultilevel"/>
    <w:tmpl w:val="6EB0BE64"/>
    <w:lvl w:ilvl="0" w:tplc="2EBC4026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64E2718E"/>
    <w:multiLevelType w:val="hybridMultilevel"/>
    <w:tmpl w:val="C0CCCBCE"/>
    <w:lvl w:ilvl="0" w:tplc="6310EB1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6B65CE"/>
    <w:multiLevelType w:val="hybridMultilevel"/>
    <w:tmpl w:val="85E64FB8"/>
    <w:lvl w:ilvl="0" w:tplc="666EE96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5E590A"/>
    <w:multiLevelType w:val="singleLevel"/>
    <w:tmpl w:val="5510D85A"/>
    <w:lvl w:ilvl="0">
      <w:start w:val="1"/>
      <w:numFmt w:val="decimal"/>
      <w:pStyle w:val="Body"/>
      <w:lvlText w:val="%1.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35" w15:restartNumberingAfterBreak="0">
    <w:nsid w:val="70A36FBD"/>
    <w:multiLevelType w:val="hybridMultilevel"/>
    <w:tmpl w:val="E37A53E2"/>
    <w:lvl w:ilvl="0" w:tplc="EB62B72E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1104043"/>
    <w:multiLevelType w:val="hybridMultilevel"/>
    <w:tmpl w:val="5928B14E"/>
    <w:lvl w:ilvl="0" w:tplc="08F2A34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E7F66"/>
    <w:multiLevelType w:val="hybridMultilevel"/>
    <w:tmpl w:val="5AEC7ECA"/>
    <w:lvl w:ilvl="0" w:tplc="78CA5DB6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color w:val="auto"/>
      </w:rPr>
    </w:lvl>
    <w:lvl w:ilvl="1" w:tplc="03CCEDCA">
      <w:start w:val="1"/>
      <w:numFmt w:val="decimal"/>
      <w:lvlText w:val="%2.)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71C321BD"/>
    <w:multiLevelType w:val="hybridMultilevel"/>
    <w:tmpl w:val="EEE20082"/>
    <w:lvl w:ilvl="0" w:tplc="68840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5FA501B"/>
    <w:multiLevelType w:val="hybridMultilevel"/>
    <w:tmpl w:val="CBA06CDC"/>
    <w:lvl w:ilvl="0" w:tplc="3AD461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3E08BE"/>
    <w:multiLevelType w:val="hybridMultilevel"/>
    <w:tmpl w:val="C0CCCBCE"/>
    <w:lvl w:ilvl="0" w:tplc="FFFFFFFF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6D509C6"/>
    <w:multiLevelType w:val="hybridMultilevel"/>
    <w:tmpl w:val="DD8CE3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46FD7"/>
    <w:multiLevelType w:val="hybridMultilevel"/>
    <w:tmpl w:val="9EE40538"/>
    <w:lvl w:ilvl="0" w:tplc="041B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B35DAA"/>
    <w:multiLevelType w:val="hybridMultilevel"/>
    <w:tmpl w:val="61EADB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377575"/>
    <w:multiLevelType w:val="hybridMultilevel"/>
    <w:tmpl w:val="DD8CE37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56538D"/>
    <w:multiLevelType w:val="hybridMultilevel"/>
    <w:tmpl w:val="07D615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9731840">
    <w:abstractNumId w:val="19"/>
  </w:num>
  <w:num w:numId="2" w16cid:durableId="785661520">
    <w:abstractNumId w:val="3"/>
  </w:num>
  <w:num w:numId="3" w16cid:durableId="1144279159">
    <w:abstractNumId w:val="30"/>
  </w:num>
  <w:num w:numId="4" w16cid:durableId="707026283">
    <w:abstractNumId w:val="38"/>
  </w:num>
  <w:num w:numId="5" w16cid:durableId="1130317827">
    <w:abstractNumId w:val="0"/>
  </w:num>
  <w:num w:numId="6" w16cid:durableId="417334728">
    <w:abstractNumId w:val="26"/>
  </w:num>
  <w:num w:numId="7" w16cid:durableId="41751232">
    <w:abstractNumId w:val="28"/>
  </w:num>
  <w:num w:numId="8" w16cid:durableId="16083862">
    <w:abstractNumId w:val="11"/>
  </w:num>
  <w:num w:numId="9" w16cid:durableId="417873530">
    <w:abstractNumId w:val="35"/>
  </w:num>
  <w:num w:numId="10" w16cid:durableId="369456682">
    <w:abstractNumId w:val="9"/>
  </w:num>
  <w:num w:numId="11" w16cid:durableId="1363703759">
    <w:abstractNumId w:val="14"/>
  </w:num>
  <w:num w:numId="12" w16cid:durableId="842012116">
    <w:abstractNumId w:val="45"/>
  </w:num>
  <w:num w:numId="13" w16cid:durableId="2004425826">
    <w:abstractNumId w:val="10"/>
  </w:num>
  <w:num w:numId="14" w16cid:durableId="1071540843">
    <w:abstractNumId w:val="24"/>
  </w:num>
  <w:num w:numId="15" w16cid:durableId="1560290460">
    <w:abstractNumId w:val="39"/>
  </w:num>
  <w:num w:numId="16" w16cid:durableId="39521380">
    <w:abstractNumId w:val="36"/>
  </w:num>
  <w:num w:numId="17" w16cid:durableId="370544791">
    <w:abstractNumId w:val="4"/>
  </w:num>
  <w:num w:numId="18" w16cid:durableId="636300231">
    <w:abstractNumId w:val="34"/>
    <w:lvlOverride w:ilvl="0">
      <w:startOverride w:val="1"/>
    </w:lvlOverride>
  </w:num>
  <w:num w:numId="19" w16cid:durableId="11715988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6945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50495801">
    <w:abstractNumId w:val="1"/>
  </w:num>
  <w:num w:numId="22" w16cid:durableId="471018349">
    <w:abstractNumId w:val="21"/>
  </w:num>
  <w:num w:numId="23" w16cid:durableId="2125613390">
    <w:abstractNumId w:val="15"/>
  </w:num>
  <w:num w:numId="24" w16cid:durableId="101850444">
    <w:abstractNumId w:val="17"/>
  </w:num>
  <w:num w:numId="25" w16cid:durableId="1317957553">
    <w:abstractNumId w:val="22"/>
  </w:num>
  <w:num w:numId="26" w16cid:durableId="469133175">
    <w:abstractNumId w:val="43"/>
  </w:num>
  <w:num w:numId="27" w16cid:durableId="1267156213">
    <w:abstractNumId w:val="29"/>
  </w:num>
  <w:num w:numId="28" w16cid:durableId="389614618">
    <w:abstractNumId w:val="41"/>
  </w:num>
  <w:num w:numId="29" w16cid:durableId="1709255903">
    <w:abstractNumId w:val="44"/>
  </w:num>
  <w:num w:numId="30" w16cid:durableId="6644223">
    <w:abstractNumId w:val="20"/>
  </w:num>
  <w:num w:numId="31" w16cid:durableId="1725106194">
    <w:abstractNumId w:val="7"/>
  </w:num>
  <w:num w:numId="32" w16cid:durableId="1694526478">
    <w:abstractNumId w:val="31"/>
  </w:num>
  <w:num w:numId="33" w16cid:durableId="2036728131">
    <w:abstractNumId w:val="6"/>
  </w:num>
  <w:num w:numId="34" w16cid:durableId="583608744">
    <w:abstractNumId w:val="5"/>
  </w:num>
  <w:num w:numId="35" w16cid:durableId="247538870">
    <w:abstractNumId w:val="8"/>
  </w:num>
  <w:num w:numId="36" w16cid:durableId="1511336918">
    <w:abstractNumId w:val="25"/>
  </w:num>
  <w:num w:numId="37" w16cid:durableId="906452782">
    <w:abstractNumId w:val="33"/>
  </w:num>
  <w:num w:numId="38" w16cid:durableId="1185286289">
    <w:abstractNumId w:val="27"/>
  </w:num>
  <w:num w:numId="39" w16cid:durableId="2059812622">
    <w:abstractNumId w:val="32"/>
  </w:num>
  <w:num w:numId="40" w16cid:durableId="223878304">
    <w:abstractNumId w:val="2"/>
  </w:num>
  <w:num w:numId="41" w16cid:durableId="1641494672">
    <w:abstractNumId w:val="12"/>
  </w:num>
  <w:num w:numId="42" w16cid:durableId="1264144388">
    <w:abstractNumId w:val="23"/>
  </w:num>
  <w:num w:numId="43" w16cid:durableId="356926523">
    <w:abstractNumId w:val="40"/>
  </w:num>
  <w:num w:numId="44" w16cid:durableId="1681468894">
    <w:abstractNumId w:val="42"/>
  </w:num>
  <w:num w:numId="45" w16cid:durableId="541793065">
    <w:abstractNumId w:val="4"/>
  </w:num>
  <w:num w:numId="46" w16cid:durableId="982731554">
    <w:abstractNumId w:val="16"/>
  </w:num>
  <w:num w:numId="47" w16cid:durableId="111104964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8A"/>
    <w:rsid w:val="00001525"/>
    <w:rsid w:val="00003B96"/>
    <w:rsid w:val="00004E9E"/>
    <w:rsid w:val="00020414"/>
    <w:rsid w:val="00020F90"/>
    <w:rsid w:val="00024120"/>
    <w:rsid w:val="00024C24"/>
    <w:rsid w:val="000260C8"/>
    <w:rsid w:val="00027AC4"/>
    <w:rsid w:val="00030E75"/>
    <w:rsid w:val="000315CF"/>
    <w:rsid w:val="00032D53"/>
    <w:rsid w:val="00032DFA"/>
    <w:rsid w:val="0003634D"/>
    <w:rsid w:val="0004064B"/>
    <w:rsid w:val="00042537"/>
    <w:rsid w:val="00047722"/>
    <w:rsid w:val="000535C1"/>
    <w:rsid w:val="00057AED"/>
    <w:rsid w:val="000601AF"/>
    <w:rsid w:val="0006347C"/>
    <w:rsid w:val="000652CE"/>
    <w:rsid w:val="00066482"/>
    <w:rsid w:val="0007015E"/>
    <w:rsid w:val="00073386"/>
    <w:rsid w:val="00074E5C"/>
    <w:rsid w:val="00076874"/>
    <w:rsid w:val="000774D3"/>
    <w:rsid w:val="00077976"/>
    <w:rsid w:val="00082D82"/>
    <w:rsid w:val="00083A99"/>
    <w:rsid w:val="00085567"/>
    <w:rsid w:val="00092947"/>
    <w:rsid w:val="0009453A"/>
    <w:rsid w:val="000A3A34"/>
    <w:rsid w:val="000A4D47"/>
    <w:rsid w:val="000A7BED"/>
    <w:rsid w:val="000C0F52"/>
    <w:rsid w:val="000C3564"/>
    <w:rsid w:val="000C6675"/>
    <w:rsid w:val="000C7A99"/>
    <w:rsid w:val="000D0CBC"/>
    <w:rsid w:val="000D4E76"/>
    <w:rsid w:val="000D53A4"/>
    <w:rsid w:val="000D558E"/>
    <w:rsid w:val="000D616A"/>
    <w:rsid w:val="000D72E1"/>
    <w:rsid w:val="000E54EE"/>
    <w:rsid w:val="000F0D39"/>
    <w:rsid w:val="000F4F07"/>
    <w:rsid w:val="000F6A21"/>
    <w:rsid w:val="000F6CCB"/>
    <w:rsid w:val="0010295F"/>
    <w:rsid w:val="00106566"/>
    <w:rsid w:val="00110318"/>
    <w:rsid w:val="00116E7A"/>
    <w:rsid w:val="00117A0E"/>
    <w:rsid w:val="00124F21"/>
    <w:rsid w:val="001271DE"/>
    <w:rsid w:val="001307B4"/>
    <w:rsid w:val="00132412"/>
    <w:rsid w:val="00133876"/>
    <w:rsid w:val="001369DF"/>
    <w:rsid w:val="00137DCC"/>
    <w:rsid w:val="00137DCE"/>
    <w:rsid w:val="001428C6"/>
    <w:rsid w:val="001436CC"/>
    <w:rsid w:val="001470A9"/>
    <w:rsid w:val="00151946"/>
    <w:rsid w:val="00156DBA"/>
    <w:rsid w:val="00161719"/>
    <w:rsid w:val="00164B18"/>
    <w:rsid w:val="00170EC7"/>
    <w:rsid w:val="00171895"/>
    <w:rsid w:val="00172688"/>
    <w:rsid w:val="00173E91"/>
    <w:rsid w:val="00175100"/>
    <w:rsid w:val="0017567B"/>
    <w:rsid w:val="00176AA9"/>
    <w:rsid w:val="00181DB3"/>
    <w:rsid w:val="001841B7"/>
    <w:rsid w:val="00185AAD"/>
    <w:rsid w:val="00187A41"/>
    <w:rsid w:val="00191C63"/>
    <w:rsid w:val="00193DD2"/>
    <w:rsid w:val="001962A9"/>
    <w:rsid w:val="001A0A19"/>
    <w:rsid w:val="001A0F81"/>
    <w:rsid w:val="001A123B"/>
    <w:rsid w:val="001A4CF2"/>
    <w:rsid w:val="001A50FC"/>
    <w:rsid w:val="001A7DC7"/>
    <w:rsid w:val="001B21DB"/>
    <w:rsid w:val="001B7E78"/>
    <w:rsid w:val="001C31EC"/>
    <w:rsid w:val="001C3A5B"/>
    <w:rsid w:val="001C7EAB"/>
    <w:rsid w:val="001D1529"/>
    <w:rsid w:val="001D6388"/>
    <w:rsid w:val="001F06FE"/>
    <w:rsid w:val="001F3FB7"/>
    <w:rsid w:val="00200064"/>
    <w:rsid w:val="00206DF7"/>
    <w:rsid w:val="00214B99"/>
    <w:rsid w:val="002163CD"/>
    <w:rsid w:val="00232AF5"/>
    <w:rsid w:val="002344C8"/>
    <w:rsid w:val="002407F7"/>
    <w:rsid w:val="00255014"/>
    <w:rsid w:val="0025529A"/>
    <w:rsid w:val="00256B2D"/>
    <w:rsid w:val="00257359"/>
    <w:rsid w:val="00257EB9"/>
    <w:rsid w:val="0026029C"/>
    <w:rsid w:val="002625EF"/>
    <w:rsid w:val="00263546"/>
    <w:rsid w:val="00270C26"/>
    <w:rsid w:val="00274AED"/>
    <w:rsid w:val="00274B26"/>
    <w:rsid w:val="002815D7"/>
    <w:rsid w:val="00281A0A"/>
    <w:rsid w:val="00283B8E"/>
    <w:rsid w:val="002846BF"/>
    <w:rsid w:val="00286AB2"/>
    <w:rsid w:val="00295610"/>
    <w:rsid w:val="002A1958"/>
    <w:rsid w:val="002A61E4"/>
    <w:rsid w:val="002B4D8D"/>
    <w:rsid w:val="002B53C1"/>
    <w:rsid w:val="002B6C56"/>
    <w:rsid w:val="002B704E"/>
    <w:rsid w:val="002C00C2"/>
    <w:rsid w:val="002C196E"/>
    <w:rsid w:val="002C2537"/>
    <w:rsid w:val="002C307F"/>
    <w:rsid w:val="002C4ECD"/>
    <w:rsid w:val="002C552D"/>
    <w:rsid w:val="002C66E8"/>
    <w:rsid w:val="002D04AD"/>
    <w:rsid w:val="002D3D60"/>
    <w:rsid w:val="002E5A9E"/>
    <w:rsid w:val="002F05E0"/>
    <w:rsid w:val="002F115D"/>
    <w:rsid w:val="00300891"/>
    <w:rsid w:val="0030103A"/>
    <w:rsid w:val="00301135"/>
    <w:rsid w:val="00307041"/>
    <w:rsid w:val="00313228"/>
    <w:rsid w:val="003148C1"/>
    <w:rsid w:val="00315593"/>
    <w:rsid w:val="00316F18"/>
    <w:rsid w:val="00322777"/>
    <w:rsid w:val="00325C6D"/>
    <w:rsid w:val="00326561"/>
    <w:rsid w:val="00331762"/>
    <w:rsid w:val="00333157"/>
    <w:rsid w:val="00335912"/>
    <w:rsid w:val="00337AFD"/>
    <w:rsid w:val="00341F64"/>
    <w:rsid w:val="00345C91"/>
    <w:rsid w:val="00353877"/>
    <w:rsid w:val="003542CA"/>
    <w:rsid w:val="0036132F"/>
    <w:rsid w:val="00362753"/>
    <w:rsid w:val="00364419"/>
    <w:rsid w:val="003646D2"/>
    <w:rsid w:val="003703ED"/>
    <w:rsid w:val="0037090E"/>
    <w:rsid w:val="00370A03"/>
    <w:rsid w:val="00370D73"/>
    <w:rsid w:val="0037157F"/>
    <w:rsid w:val="003740DD"/>
    <w:rsid w:val="00375544"/>
    <w:rsid w:val="00380298"/>
    <w:rsid w:val="00381FBA"/>
    <w:rsid w:val="00382975"/>
    <w:rsid w:val="00386E34"/>
    <w:rsid w:val="003917E2"/>
    <w:rsid w:val="00397DA9"/>
    <w:rsid w:val="003A55CC"/>
    <w:rsid w:val="003A628C"/>
    <w:rsid w:val="003B17D9"/>
    <w:rsid w:val="003C25B7"/>
    <w:rsid w:val="003C478A"/>
    <w:rsid w:val="003C5B58"/>
    <w:rsid w:val="003C7111"/>
    <w:rsid w:val="003C77D4"/>
    <w:rsid w:val="003D29D0"/>
    <w:rsid w:val="003D7D41"/>
    <w:rsid w:val="003E1CF7"/>
    <w:rsid w:val="003E7E7D"/>
    <w:rsid w:val="003F1A85"/>
    <w:rsid w:val="00401DBA"/>
    <w:rsid w:val="00402871"/>
    <w:rsid w:val="00403EDC"/>
    <w:rsid w:val="00410D3B"/>
    <w:rsid w:val="004113A6"/>
    <w:rsid w:val="00413173"/>
    <w:rsid w:val="0042492C"/>
    <w:rsid w:val="004278BE"/>
    <w:rsid w:val="00427DB4"/>
    <w:rsid w:val="0043197C"/>
    <w:rsid w:val="004319DF"/>
    <w:rsid w:val="00434F47"/>
    <w:rsid w:val="00436C9A"/>
    <w:rsid w:val="0043771F"/>
    <w:rsid w:val="0044011B"/>
    <w:rsid w:val="0045338E"/>
    <w:rsid w:val="00455E3D"/>
    <w:rsid w:val="00461237"/>
    <w:rsid w:val="004710AA"/>
    <w:rsid w:val="0047568D"/>
    <w:rsid w:val="004756B3"/>
    <w:rsid w:val="004805B9"/>
    <w:rsid w:val="00480F5C"/>
    <w:rsid w:val="00482617"/>
    <w:rsid w:val="004914C8"/>
    <w:rsid w:val="0049209E"/>
    <w:rsid w:val="00492BC9"/>
    <w:rsid w:val="00495ADE"/>
    <w:rsid w:val="00496B2F"/>
    <w:rsid w:val="00497FE8"/>
    <w:rsid w:val="004A0167"/>
    <w:rsid w:val="004A0D67"/>
    <w:rsid w:val="004A3BEC"/>
    <w:rsid w:val="004A5339"/>
    <w:rsid w:val="004A771C"/>
    <w:rsid w:val="004B27F8"/>
    <w:rsid w:val="004B38ED"/>
    <w:rsid w:val="004B78E0"/>
    <w:rsid w:val="004B7C55"/>
    <w:rsid w:val="004C184B"/>
    <w:rsid w:val="004C1C11"/>
    <w:rsid w:val="004C640B"/>
    <w:rsid w:val="004C7EFA"/>
    <w:rsid w:val="004D1E80"/>
    <w:rsid w:val="004D5516"/>
    <w:rsid w:val="004D6011"/>
    <w:rsid w:val="004E5821"/>
    <w:rsid w:val="004F27E6"/>
    <w:rsid w:val="004F6305"/>
    <w:rsid w:val="005058BC"/>
    <w:rsid w:val="005075D6"/>
    <w:rsid w:val="0051012C"/>
    <w:rsid w:val="005124F3"/>
    <w:rsid w:val="005175E1"/>
    <w:rsid w:val="0051763B"/>
    <w:rsid w:val="00527140"/>
    <w:rsid w:val="0052753A"/>
    <w:rsid w:val="0053608E"/>
    <w:rsid w:val="00536F5F"/>
    <w:rsid w:val="00544FE3"/>
    <w:rsid w:val="005455DB"/>
    <w:rsid w:val="0054626D"/>
    <w:rsid w:val="00547361"/>
    <w:rsid w:val="005521EF"/>
    <w:rsid w:val="005579CD"/>
    <w:rsid w:val="005644B2"/>
    <w:rsid w:val="00566298"/>
    <w:rsid w:val="005675D0"/>
    <w:rsid w:val="005720BC"/>
    <w:rsid w:val="00573E9F"/>
    <w:rsid w:val="00574352"/>
    <w:rsid w:val="00577C19"/>
    <w:rsid w:val="005810DB"/>
    <w:rsid w:val="005813E5"/>
    <w:rsid w:val="005858DC"/>
    <w:rsid w:val="00585BCF"/>
    <w:rsid w:val="00587BA7"/>
    <w:rsid w:val="00591978"/>
    <w:rsid w:val="00592438"/>
    <w:rsid w:val="00597790"/>
    <w:rsid w:val="005B699E"/>
    <w:rsid w:val="005B6EE5"/>
    <w:rsid w:val="005C0135"/>
    <w:rsid w:val="005C024F"/>
    <w:rsid w:val="005C7B4A"/>
    <w:rsid w:val="005D4082"/>
    <w:rsid w:val="005D438C"/>
    <w:rsid w:val="005D59E6"/>
    <w:rsid w:val="005D5A66"/>
    <w:rsid w:val="005E132D"/>
    <w:rsid w:val="005F25D6"/>
    <w:rsid w:val="005F6B38"/>
    <w:rsid w:val="005F6FA5"/>
    <w:rsid w:val="005F7AB3"/>
    <w:rsid w:val="005F7BE2"/>
    <w:rsid w:val="00600386"/>
    <w:rsid w:val="00601063"/>
    <w:rsid w:val="00601C68"/>
    <w:rsid w:val="00604140"/>
    <w:rsid w:val="006112D1"/>
    <w:rsid w:val="0061299C"/>
    <w:rsid w:val="0061760D"/>
    <w:rsid w:val="0062482E"/>
    <w:rsid w:val="00630862"/>
    <w:rsid w:val="006440E6"/>
    <w:rsid w:val="00650604"/>
    <w:rsid w:val="006548B3"/>
    <w:rsid w:val="00656468"/>
    <w:rsid w:val="00661C7E"/>
    <w:rsid w:val="00664537"/>
    <w:rsid w:val="00675901"/>
    <w:rsid w:val="00677675"/>
    <w:rsid w:val="00686359"/>
    <w:rsid w:val="00686A54"/>
    <w:rsid w:val="006928D4"/>
    <w:rsid w:val="00697E16"/>
    <w:rsid w:val="006A20CF"/>
    <w:rsid w:val="006A2D89"/>
    <w:rsid w:val="006A4100"/>
    <w:rsid w:val="006A435E"/>
    <w:rsid w:val="006A4D3C"/>
    <w:rsid w:val="006A627C"/>
    <w:rsid w:val="006B1566"/>
    <w:rsid w:val="006B26AB"/>
    <w:rsid w:val="006B347D"/>
    <w:rsid w:val="006B3A81"/>
    <w:rsid w:val="006C1924"/>
    <w:rsid w:val="006C2BAE"/>
    <w:rsid w:val="006C3171"/>
    <w:rsid w:val="006C6056"/>
    <w:rsid w:val="006C61FA"/>
    <w:rsid w:val="006C6F8D"/>
    <w:rsid w:val="006C7E9D"/>
    <w:rsid w:val="006D1E9E"/>
    <w:rsid w:val="006D24E9"/>
    <w:rsid w:val="006D79AE"/>
    <w:rsid w:val="006E39FA"/>
    <w:rsid w:val="006E50EF"/>
    <w:rsid w:val="006F2DB9"/>
    <w:rsid w:val="006F62B2"/>
    <w:rsid w:val="006F72DE"/>
    <w:rsid w:val="006F7AE0"/>
    <w:rsid w:val="0072065C"/>
    <w:rsid w:val="00724DCF"/>
    <w:rsid w:val="007276B4"/>
    <w:rsid w:val="00733C6C"/>
    <w:rsid w:val="00737760"/>
    <w:rsid w:val="00737EE5"/>
    <w:rsid w:val="00743043"/>
    <w:rsid w:val="0074603D"/>
    <w:rsid w:val="007466B1"/>
    <w:rsid w:val="00747799"/>
    <w:rsid w:val="007477FF"/>
    <w:rsid w:val="00747B4F"/>
    <w:rsid w:val="007561AE"/>
    <w:rsid w:val="007577E5"/>
    <w:rsid w:val="0076008E"/>
    <w:rsid w:val="00763E7F"/>
    <w:rsid w:val="007722A1"/>
    <w:rsid w:val="00773802"/>
    <w:rsid w:val="007739AF"/>
    <w:rsid w:val="007758FD"/>
    <w:rsid w:val="00781AB9"/>
    <w:rsid w:val="00781C3C"/>
    <w:rsid w:val="0078349B"/>
    <w:rsid w:val="00785F30"/>
    <w:rsid w:val="00786041"/>
    <w:rsid w:val="007878B0"/>
    <w:rsid w:val="00792CA2"/>
    <w:rsid w:val="00793677"/>
    <w:rsid w:val="00793DB5"/>
    <w:rsid w:val="00795C7B"/>
    <w:rsid w:val="007963CE"/>
    <w:rsid w:val="007B118C"/>
    <w:rsid w:val="007B5A07"/>
    <w:rsid w:val="007B77D9"/>
    <w:rsid w:val="007C232B"/>
    <w:rsid w:val="007D1AB0"/>
    <w:rsid w:val="007D21E1"/>
    <w:rsid w:val="007D251C"/>
    <w:rsid w:val="007D6598"/>
    <w:rsid w:val="007D7F12"/>
    <w:rsid w:val="007E442C"/>
    <w:rsid w:val="007E4DD9"/>
    <w:rsid w:val="007E5AB7"/>
    <w:rsid w:val="007F29FF"/>
    <w:rsid w:val="008028EE"/>
    <w:rsid w:val="008079ED"/>
    <w:rsid w:val="00812DA0"/>
    <w:rsid w:val="00813799"/>
    <w:rsid w:val="0081564E"/>
    <w:rsid w:val="0081728A"/>
    <w:rsid w:val="00817A76"/>
    <w:rsid w:val="008210FA"/>
    <w:rsid w:val="00821BB1"/>
    <w:rsid w:val="00823644"/>
    <w:rsid w:val="00827988"/>
    <w:rsid w:val="008309F3"/>
    <w:rsid w:val="008331CA"/>
    <w:rsid w:val="00834E2D"/>
    <w:rsid w:val="00835500"/>
    <w:rsid w:val="00843BCD"/>
    <w:rsid w:val="008500DF"/>
    <w:rsid w:val="00850E91"/>
    <w:rsid w:val="0085181F"/>
    <w:rsid w:val="00851F04"/>
    <w:rsid w:val="00853150"/>
    <w:rsid w:val="008571AB"/>
    <w:rsid w:val="00860DCD"/>
    <w:rsid w:val="0086237C"/>
    <w:rsid w:val="008624A4"/>
    <w:rsid w:val="00867A63"/>
    <w:rsid w:val="008704EC"/>
    <w:rsid w:val="00870D1D"/>
    <w:rsid w:val="00874DA7"/>
    <w:rsid w:val="0087586E"/>
    <w:rsid w:val="00880B33"/>
    <w:rsid w:val="00882419"/>
    <w:rsid w:val="008828B0"/>
    <w:rsid w:val="00883203"/>
    <w:rsid w:val="00885CED"/>
    <w:rsid w:val="008871DC"/>
    <w:rsid w:val="00892BCB"/>
    <w:rsid w:val="008938AB"/>
    <w:rsid w:val="008973A1"/>
    <w:rsid w:val="008A213E"/>
    <w:rsid w:val="008A2817"/>
    <w:rsid w:val="008A73CE"/>
    <w:rsid w:val="008C0F60"/>
    <w:rsid w:val="008C2A87"/>
    <w:rsid w:val="008C71FB"/>
    <w:rsid w:val="008D0315"/>
    <w:rsid w:val="008E116F"/>
    <w:rsid w:val="008E269E"/>
    <w:rsid w:val="008E3F0D"/>
    <w:rsid w:val="008E4216"/>
    <w:rsid w:val="009017D2"/>
    <w:rsid w:val="00901EEC"/>
    <w:rsid w:val="00904DB1"/>
    <w:rsid w:val="009054D2"/>
    <w:rsid w:val="00905FAD"/>
    <w:rsid w:val="009107E0"/>
    <w:rsid w:val="009140C1"/>
    <w:rsid w:val="00920AE0"/>
    <w:rsid w:val="00923909"/>
    <w:rsid w:val="00924106"/>
    <w:rsid w:val="00935F89"/>
    <w:rsid w:val="009365F9"/>
    <w:rsid w:val="009418EC"/>
    <w:rsid w:val="00941F42"/>
    <w:rsid w:val="00942AF9"/>
    <w:rsid w:val="00945A4A"/>
    <w:rsid w:val="00952E0D"/>
    <w:rsid w:val="00952F33"/>
    <w:rsid w:val="0095500C"/>
    <w:rsid w:val="009603AC"/>
    <w:rsid w:val="00961D64"/>
    <w:rsid w:val="00971E70"/>
    <w:rsid w:val="00973264"/>
    <w:rsid w:val="00974B6C"/>
    <w:rsid w:val="00975B94"/>
    <w:rsid w:val="00976CA8"/>
    <w:rsid w:val="0098480D"/>
    <w:rsid w:val="00995E12"/>
    <w:rsid w:val="00996B4B"/>
    <w:rsid w:val="009A124E"/>
    <w:rsid w:val="009A6EA0"/>
    <w:rsid w:val="009A76CB"/>
    <w:rsid w:val="009B26F6"/>
    <w:rsid w:val="009B273D"/>
    <w:rsid w:val="009B2C7A"/>
    <w:rsid w:val="009C3E02"/>
    <w:rsid w:val="009C4E6D"/>
    <w:rsid w:val="009D06A6"/>
    <w:rsid w:val="009D10E4"/>
    <w:rsid w:val="009D3557"/>
    <w:rsid w:val="009D4524"/>
    <w:rsid w:val="009D53C0"/>
    <w:rsid w:val="009E137A"/>
    <w:rsid w:val="009E2524"/>
    <w:rsid w:val="009E5070"/>
    <w:rsid w:val="009E5555"/>
    <w:rsid w:val="009E61A4"/>
    <w:rsid w:val="009F0447"/>
    <w:rsid w:val="009F5C08"/>
    <w:rsid w:val="00A02059"/>
    <w:rsid w:val="00A043A9"/>
    <w:rsid w:val="00A05EF8"/>
    <w:rsid w:val="00A06118"/>
    <w:rsid w:val="00A072B7"/>
    <w:rsid w:val="00A10F15"/>
    <w:rsid w:val="00A11F57"/>
    <w:rsid w:val="00A14BF0"/>
    <w:rsid w:val="00A21AB4"/>
    <w:rsid w:val="00A22E0C"/>
    <w:rsid w:val="00A22EBE"/>
    <w:rsid w:val="00A27C5F"/>
    <w:rsid w:val="00A3370A"/>
    <w:rsid w:val="00A35A34"/>
    <w:rsid w:val="00A36576"/>
    <w:rsid w:val="00A37FC3"/>
    <w:rsid w:val="00A46CF9"/>
    <w:rsid w:val="00A503E4"/>
    <w:rsid w:val="00A504EB"/>
    <w:rsid w:val="00A506B6"/>
    <w:rsid w:val="00A52D78"/>
    <w:rsid w:val="00A600E3"/>
    <w:rsid w:val="00A636E2"/>
    <w:rsid w:val="00A669C5"/>
    <w:rsid w:val="00A73E4D"/>
    <w:rsid w:val="00A7693D"/>
    <w:rsid w:val="00A83777"/>
    <w:rsid w:val="00A92403"/>
    <w:rsid w:val="00A94A42"/>
    <w:rsid w:val="00AA4836"/>
    <w:rsid w:val="00AA50E0"/>
    <w:rsid w:val="00AA5D7A"/>
    <w:rsid w:val="00AB6840"/>
    <w:rsid w:val="00AC1085"/>
    <w:rsid w:val="00AC5CE2"/>
    <w:rsid w:val="00AC7CFA"/>
    <w:rsid w:val="00AD7789"/>
    <w:rsid w:val="00AE2CDB"/>
    <w:rsid w:val="00AE6BC6"/>
    <w:rsid w:val="00AF1E5B"/>
    <w:rsid w:val="00AF58CE"/>
    <w:rsid w:val="00B01BA7"/>
    <w:rsid w:val="00B02383"/>
    <w:rsid w:val="00B02485"/>
    <w:rsid w:val="00B04F7D"/>
    <w:rsid w:val="00B05A96"/>
    <w:rsid w:val="00B05D37"/>
    <w:rsid w:val="00B07C98"/>
    <w:rsid w:val="00B1098A"/>
    <w:rsid w:val="00B117E0"/>
    <w:rsid w:val="00B12D8E"/>
    <w:rsid w:val="00B20C2C"/>
    <w:rsid w:val="00B24C5A"/>
    <w:rsid w:val="00B31CEA"/>
    <w:rsid w:val="00B326FC"/>
    <w:rsid w:val="00B37897"/>
    <w:rsid w:val="00B40AA6"/>
    <w:rsid w:val="00B467EE"/>
    <w:rsid w:val="00B526BB"/>
    <w:rsid w:val="00B5274D"/>
    <w:rsid w:val="00B545E4"/>
    <w:rsid w:val="00B54AA4"/>
    <w:rsid w:val="00B673DE"/>
    <w:rsid w:val="00B75E4D"/>
    <w:rsid w:val="00B76368"/>
    <w:rsid w:val="00B81305"/>
    <w:rsid w:val="00B82D5C"/>
    <w:rsid w:val="00B8437B"/>
    <w:rsid w:val="00B916D1"/>
    <w:rsid w:val="00BA27BF"/>
    <w:rsid w:val="00BB1950"/>
    <w:rsid w:val="00BB1AC1"/>
    <w:rsid w:val="00BC066A"/>
    <w:rsid w:val="00BC0E6E"/>
    <w:rsid w:val="00BC12F7"/>
    <w:rsid w:val="00BC3A3D"/>
    <w:rsid w:val="00BC67FE"/>
    <w:rsid w:val="00BD633A"/>
    <w:rsid w:val="00BE30E3"/>
    <w:rsid w:val="00BE36FD"/>
    <w:rsid w:val="00BE4EDE"/>
    <w:rsid w:val="00BE555A"/>
    <w:rsid w:val="00BF03B9"/>
    <w:rsid w:val="00BF13BA"/>
    <w:rsid w:val="00BF3EEF"/>
    <w:rsid w:val="00BF7A8D"/>
    <w:rsid w:val="00C01536"/>
    <w:rsid w:val="00C077A9"/>
    <w:rsid w:val="00C07998"/>
    <w:rsid w:val="00C1135F"/>
    <w:rsid w:val="00C11B9B"/>
    <w:rsid w:val="00C177AB"/>
    <w:rsid w:val="00C23391"/>
    <w:rsid w:val="00C2371A"/>
    <w:rsid w:val="00C24847"/>
    <w:rsid w:val="00C267DD"/>
    <w:rsid w:val="00C357AE"/>
    <w:rsid w:val="00C37476"/>
    <w:rsid w:val="00C43195"/>
    <w:rsid w:val="00C43CA6"/>
    <w:rsid w:val="00C45A8B"/>
    <w:rsid w:val="00C45E23"/>
    <w:rsid w:val="00C46193"/>
    <w:rsid w:val="00C47886"/>
    <w:rsid w:val="00C51C92"/>
    <w:rsid w:val="00C5437E"/>
    <w:rsid w:val="00C54A67"/>
    <w:rsid w:val="00C632BF"/>
    <w:rsid w:val="00C63EF1"/>
    <w:rsid w:val="00C6519C"/>
    <w:rsid w:val="00C71470"/>
    <w:rsid w:val="00C71693"/>
    <w:rsid w:val="00C7275F"/>
    <w:rsid w:val="00C90C7F"/>
    <w:rsid w:val="00C92519"/>
    <w:rsid w:val="00CA1E6B"/>
    <w:rsid w:val="00CA2C34"/>
    <w:rsid w:val="00CA2F35"/>
    <w:rsid w:val="00CB608B"/>
    <w:rsid w:val="00CC02C7"/>
    <w:rsid w:val="00CC1C6D"/>
    <w:rsid w:val="00CC1FCA"/>
    <w:rsid w:val="00CC49FC"/>
    <w:rsid w:val="00CD4853"/>
    <w:rsid w:val="00CD7116"/>
    <w:rsid w:val="00CE1D62"/>
    <w:rsid w:val="00CF10AE"/>
    <w:rsid w:val="00CF27DC"/>
    <w:rsid w:val="00CF7005"/>
    <w:rsid w:val="00D00A5E"/>
    <w:rsid w:val="00D0115A"/>
    <w:rsid w:val="00D033EB"/>
    <w:rsid w:val="00D078FF"/>
    <w:rsid w:val="00D07B5B"/>
    <w:rsid w:val="00D136B5"/>
    <w:rsid w:val="00D24FE0"/>
    <w:rsid w:val="00D2523F"/>
    <w:rsid w:val="00D25793"/>
    <w:rsid w:val="00D2688E"/>
    <w:rsid w:val="00D333DA"/>
    <w:rsid w:val="00D35D02"/>
    <w:rsid w:val="00D46111"/>
    <w:rsid w:val="00D47343"/>
    <w:rsid w:val="00D53FC4"/>
    <w:rsid w:val="00D61F36"/>
    <w:rsid w:val="00D652CC"/>
    <w:rsid w:val="00D6554F"/>
    <w:rsid w:val="00D66646"/>
    <w:rsid w:val="00D673B2"/>
    <w:rsid w:val="00D75EF2"/>
    <w:rsid w:val="00D76607"/>
    <w:rsid w:val="00D77DFB"/>
    <w:rsid w:val="00D9240B"/>
    <w:rsid w:val="00D97E1D"/>
    <w:rsid w:val="00DA1ABA"/>
    <w:rsid w:val="00DA44AD"/>
    <w:rsid w:val="00DA6399"/>
    <w:rsid w:val="00DC5BBB"/>
    <w:rsid w:val="00DD3BBD"/>
    <w:rsid w:val="00DD5110"/>
    <w:rsid w:val="00DE1EFD"/>
    <w:rsid w:val="00DE31CA"/>
    <w:rsid w:val="00DF6975"/>
    <w:rsid w:val="00E06970"/>
    <w:rsid w:val="00E1278C"/>
    <w:rsid w:val="00E13484"/>
    <w:rsid w:val="00E171B1"/>
    <w:rsid w:val="00E1779F"/>
    <w:rsid w:val="00E2077B"/>
    <w:rsid w:val="00E243AD"/>
    <w:rsid w:val="00E248F8"/>
    <w:rsid w:val="00E2548E"/>
    <w:rsid w:val="00E25F81"/>
    <w:rsid w:val="00E408D4"/>
    <w:rsid w:val="00E418A7"/>
    <w:rsid w:val="00E44497"/>
    <w:rsid w:val="00E45F18"/>
    <w:rsid w:val="00E52D2E"/>
    <w:rsid w:val="00E5551E"/>
    <w:rsid w:val="00E57C2E"/>
    <w:rsid w:val="00E6299E"/>
    <w:rsid w:val="00E7014F"/>
    <w:rsid w:val="00E7496B"/>
    <w:rsid w:val="00E763ED"/>
    <w:rsid w:val="00E80CEE"/>
    <w:rsid w:val="00E829B1"/>
    <w:rsid w:val="00E864A8"/>
    <w:rsid w:val="00E91683"/>
    <w:rsid w:val="00E91F71"/>
    <w:rsid w:val="00EA002D"/>
    <w:rsid w:val="00EA2BBD"/>
    <w:rsid w:val="00EA2EE4"/>
    <w:rsid w:val="00EA3E56"/>
    <w:rsid w:val="00EA7B7D"/>
    <w:rsid w:val="00EB2753"/>
    <w:rsid w:val="00EB73DC"/>
    <w:rsid w:val="00EB7970"/>
    <w:rsid w:val="00EC1B42"/>
    <w:rsid w:val="00EC415B"/>
    <w:rsid w:val="00EC5576"/>
    <w:rsid w:val="00EC63D2"/>
    <w:rsid w:val="00ED0294"/>
    <w:rsid w:val="00ED1C44"/>
    <w:rsid w:val="00ED2AC3"/>
    <w:rsid w:val="00ED39F5"/>
    <w:rsid w:val="00EE032D"/>
    <w:rsid w:val="00EE17F9"/>
    <w:rsid w:val="00EE3174"/>
    <w:rsid w:val="00EE390A"/>
    <w:rsid w:val="00EE7E2E"/>
    <w:rsid w:val="00EF16F5"/>
    <w:rsid w:val="00EF7544"/>
    <w:rsid w:val="00F007FE"/>
    <w:rsid w:val="00F01A81"/>
    <w:rsid w:val="00F01CB0"/>
    <w:rsid w:val="00F03CD5"/>
    <w:rsid w:val="00F04D23"/>
    <w:rsid w:val="00F05B23"/>
    <w:rsid w:val="00F05D1C"/>
    <w:rsid w:val="00F068D3"/>
    <w:rsid w:val="00F07EEC"/>
    <w:rsid w:val="00F11CED"/>
    <w:rsid w:val="00F1210F"/>
    <w:rsid w:val="00F1234E"/>
    <w:rsid w:val="00F13443"/>
    <w:rsid w:val="00F13A75"/>
    <w:rsid w:val="00F168FD"/>
    <w:rsid w:val="00F20275"/>
    <w:rsid w:val="00F2109F"/>
    <w:rsid w:val="00F23F6E"/>
    <w:rsid w:val="00F2565B"/>
    <w:rsid w:val="00F279A7"/>
    <w:rsid w:val="00F31F46"/>
    <w:rsid w:val="00F33519"/>
    <w:rsid w:val="00F43B06"/>
    <w:rsid w:val="00F51C13"/>
    <w:rsid w:val="00F53667"/>
    <w:rsid w:val="00F62D62"/>
    <w:rsid w:val="00F63E6A"/>
    <w:rsid w:val="00F66E94"/>
    <w:rsid w:val="00F73730"/>
    <w:rsid w:val="00F74F1E"/>
    <w:rsid w:val="00F822C5"/>
    <w:rsid w:val="00F832FE"/>
    <w:rsid w:val="00F84904"/>
    <w:rsid w:val="00F859FE"/>
    <w:rsid w:val="00F86821"/>
    <w:rsid w:val="00F91B73"/>
    <w:rsid w:val="00F942A3"/>
    <w:rsid w:val="00F97ED6"/>
    <w:rsid w:val="00FA5322"/>
    <w:rsid w:val="00FA5782"/>
    <w:rsid w:val="00FA6533"/>
    <w:rsid w:val="00FB1174"/>
    <w:rsid w:val="00FB45C9"/>
    <w:rsid w:val="00FB7521"/>
    <w:rsid w:val="00FC1BE1"/>
    <w:rsid w:val="00FC4736"/>
    <w:rsid w:val="00FC646C"/>
    <w:rsid w:val="00FD038E"/>
    <w:rsid w:val="00FD13C1"/>
    <w:rsid w:val="00FD2851"/>
    <w:rsid w:val="00FD46C8"/>
    <w:rsid w:val="00FD490B"/>
    <w:rsid w:val="00FD4A46"/>
    <w:rsid w:val="00FD4D84"/>
    <w:rsid w:val="00FD6798"/>
    <w:rsid w:val="00FD72BB"/>
    <w:rsid w:val="00FE2174"/>
    <w:rsid w:val="00FE2B2A"/>
    <w:rsid w:val="00FF10F8"/>
    <w:rsid w:val="00FF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DD24"/>
  <w15:docId w15:val="{8B40E025-1D85-4C74-9D3A-04FEBF2B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D35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3557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8309F3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E4ED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E4ED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E4ED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E4ED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E4EDE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C1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9E61A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basedOn w:val="Zarkazkladnhotextu"/>
    <w:uiPriority w:val="99"/>
    <w:rsid w:val="00AF58CE"/>
    <w:pPr>
      <w:numPr>
        <w:numId w:val="18"/>
      </w:numPr>
      <w:tabs>
        <w:tab w:val="clear" w:pos="1069"/>
        <w:tab w:val="left" w:pos="993"/>
      </w:tabs>
      <w:spacing w:after="0"/>
      <w:ind w:left="283" w:hanging="360"/>
      <w:jc w:val="both"/>
    </w:pPr>
    <w:rPr>
      <w:sz w:val="28"/>
      <w:szCs w:val="28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AF58CE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AF58CE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../customXml/item5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8" ma:contentTypeDescription="Umožňuje vytvoriť nový dokument." ma:contentTypeScope="" ma:versionID="207c21d0c6bcdf80374384ad0db02cb4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89dff468b30e86337dc5a09600c6656f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7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14d50b-6f30-4926-8a1c-6def29c85054" xsi:nil="true"/>
    <lcf76f155ced4ddcb4097134ff3c332f xmlns="d2b3a78c-f50d-4d33-bb34-bf1e0d9854f1">
      <Terms xmlns="http://schemas.microsoft.com/office/infopath/2007/PartnerControls"/>
    </lcf76f155ced4ddcb4097134ff3c332f>
    <_dlc_DocId xmlns="0014d50b-6f30-4926-8a1c-6def29c85054">XMSUKZJ42ZE7-844373114-17873</_dlc_DocId>
    <_dlc_DocIdUrl xmlns="0014d50b-6f30-4926-8a1c-6def29c85054">
      <Url>https://vucba.sharepoint.com/sites/Dokumenty/KP/oorg/_layouts/15/DocIdRedir.aspx?ID=XMSUKZJ42ZE7-844373114-17873</Url>
      <Description>XMSUKZJ42ZE7-844373114-17873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87B0736-4968-4549-952A-CE050853BB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86B6E-6DF2-4423-98F7-E3E951190024}"/>
</file>

<file path=customXml/itemProps3.xml><?xml version="1.0" encoding="utf-8"?>
<ds:datastoreItem xmlns:ds="http://schemas.openxmlformats.org/officeDocument/2006/customXml" ds:itemID="{E8EF4127-5576-4B3B-9ED7-7723CC54B5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9B5E90-C0D1-4C72-AD88-ED2DEE8815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2835702-4BA0-46B7-875E-442A48ADBA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13135</Words>
  <Characters>74870</Characters>
  <Application>Microsoft Office Word</Application>
  <DocSecurity>0</DocSecurity>
  <Lines>623</Lines>
  <Paragraphs>175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87830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Lovíšková</dc:creator>
  <cp:keywords/>
  <dc:description/>
  <cp:lastModifiedBy>Emil Pavlík</cp:lastModifiedBy>
  <cp:revision>2</cp:revision>
  <cp:lastPrinted>2024-12-02T14:03:00Z</cp:lastPrinted>
  <dcterms:created xsi:type="dcterms:W3CDTF">2024-12-02T15:12:00Z</dcterms:created>
  <dcterms:modified xsi:type="dcterms:W3CDTF">2024-12-02T15:12:00Z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4c3a318d-c81e-4c27-8581-d9801a850b60</vt:lpwstr>
  </property>
</Properties>
</file>